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45" w:rsidRPr="00CA7261" w:rsidRDefault="00EB7E45" w:rsidP="00EB7E45">
      <w:pPr>
        <w:spacing w:after="0"/>
        <w:ind w:left="5103" w:hanging="510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A7261">
        <w:rPr>
          <w:rFonts w:ascii="Times New Roman" w:hAnsi="Times New Roman" w:cs="Times New Roman"/>
          <w:sz w:val="24"/>
          <w:szCs w:val="24"/>
        </w:rPr>
        <w:t>Согласовано</w:t>
      </w:r>
      <w:r w:rsidR="00571C5D" w:rsidRPr="00CA7261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</w:t>
      </w:r>
      <w:r w:rsidRPr="00CA7261">
        <w:rPr>
          <w:rFonts w:ascii="Times New Roman" w:hAnsi="Times New Roman" w:cs="Times New Roman"/>
          <w:sz w:val="24"/>
          <w:szCs w:val="24"/>
        </w:rPr>
        <w:t>Утверждаю:</w:t>
      </w:r>
    </w:p>
    <w:p w:rsidR="00EB7E45" w:rsidRPr="00CA7261" w:rsidRDefault="00EB7E45" w:rsidP="00EB7E45">
      <w:pPr>
        <w:tabs>
          <w:tab w:val="center" w:pos="4677"/>
          <w:tab w:val="left" w:pos="5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Главный врач</w:t>
      </w:r>
      <w:r w:rsidRPr="00CA7261">
        <w:rPr>
          <w:rFonts w:ascii="Times New Roman" w:hAnsi="Times New Roman" w:cs="Times New Roman"/>
          <w:sz w:val="24"/>
          <w:szCs w:val="24"/>
        </w:rPr>
        <w:tab/>
      </w:r>
      <w:r w:rsidRPr="00CA7261">
        <w:rPr>
          <w:rFonts w:ascii="Times New Roman" w:hAnsi="Times New Roman" w:cs="Times New Roman"/>
          <w:sz w:val="24"/>
          <w:szCs w:val="24"/>
        </w:rPr>
        <w:tab/>
        <w:t>Главный врач</w:t>
      </w:r>
    </w:p>
    <w:p w:rsidR="00A61E99" w:rsidRPr="00CA7261" w:rsidRDefault="00A61E99" w:rsidP="00EB7E45">
      <w:pPr>
        <w:tabs>
          <w:tab w:val="left" w:pos="50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D5834" w:rsidRPr="00CA7261" w:rsidRDefault="00A61E99" w:rsidP="00EB7E45">
      <w:pPr>
        <w:tabs>
          <w:tab w:val="left" w:pos="5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БУ «Ханты-Мансийская клиническая</w:t>
      </w:r>
      <w:r w:rsidR="00EB7E45" w:rsidRPr="00CA7261">
        <w:rPr>
          <w:rFonts w:ascii="Times New Roman" w:hAnsi="Times New Roman" w:cs="Times New Roman"/>
          <w:sz w:val="24"/>
          <w:szCs w:val="24"/>
        </w:rPr>
        <w:tab/>
        <w:t xml:space="preserve">БУ «Центр </w:t>
      </w:r>
      <w:r w:rsidR="00ED5834" w:rsidRPr="00CA7261">
        <w:rPr>
          <w:rFonts w:ascii="Times New Roman" w:hAnsi="Times New Roman" w:cs="Times New Roman"/>
          <w:sz w:val="24"/>
          <w:szCs w:val="24"/>
        </w:rPr>
        <w:t xml:space="preserve">общественного здоровья         </w:t>
      </w:r>
    </w:p>
    <w:p w:rsidR="00A61E99" w:rsidRPr="00CA7261" w:rsidRDefault="00A61E99" w:rsidP="00A61E99">
      <w:pPr>
        <w:tabs>
          <w:tab w:val="center" w:pos="4677"/>
          <w:tab w:val="left" w:pos="5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психоневрологическая больница» </w:t>
      </w:r>
      <w:r w:rsidRPr="00CA7261">
        <w:rPr>
          <w:rFonts w:ascii="Times New Roman" w:hAnsi="Times New Roman" w:cs="Times New Roman"/>
          <w:sz w:val="24"/>
          <w:szCs w:val="24"/>
        </w:rPr>
        <w:tab/>
      </w:r>
      <w:r w:rsidRPr="00CA7261">
        <w:rPr>
          <w:rFonts w:ascii="Times New Roman" w:hAnsi="Times New Roman" w:cs="Times New Roman"/>
          <w:sz w:val="24"/>
          <w:szCs w:val="24"/>
        </w:rPr>
        <w:tab/>
        <w:t xml:space="preserve">и </w:t>
      </w:r>
      <w:r w:rsidR="00BF1276" w:rsidRPr="00CA7261">
        <w:rPr>
          <w:rFonts w:ascii="Times New Roman" w:hAnsi="Times New Roman" w:cs="Times New Roman"/>
          <w:sz w:val="24"/>
          <w:szCs w:val="24"/>
        </w:rPr>
        <w:t>медицинской профилактики»</w:t>
      </w:r>
    </w:p>
    <w:p w:rsidR="00A61E99" w:rsidRPr="00CA7261" w:rsidRDefault="00A61E99" w:rsidP="00A61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ab/>
      </w:r>
      <w:r w:rsidRPr="00CA7261">
        <w:rPr>
          <w:rFonts w:ascii="Times New Roman" w:hAnsi="Times New Roman" w:cs="Times New Roman"/>
          <w:sz w:val="24"/>
          <w:szCs w:val="24"/>
        </w:rPr>
        <w:tab/>
      </w:r>
      <w:r w:rsidRPr="00CA7261">
        <w:rPr>
          <w:rFonts w:ascii="Times New Roman" w:hAnsi="Times New Roman" w:cs="Times New Roman"/>
          <w:sz w:val="24"/>
          <w:szCs w:val="24"/>
        </w:rPr>
        <w:tab/>
      </w:r>
      <w:r w:rsidRPr="00CA7261">
        <w:rPr>
          <w:rFonts w:ascii="Times New Roman" w:hAnsi="Times New Roman" w:cs="Times New Roman"/>
          <w:sz w:val="24"/>
          <w:szCs w:val="24"/>
        </w:rPr>
        <w:tab/>
      </w:r>
      <w:r w:rsidRPr="00CA7261">
        <w:rPr>
          <w:rFonts w:ascii="Times New Roman" w:hAnsi="Times New Roman" w:cs="Times New Roman"/>
          <w:sz w:val="24"/>
          <w:szCs w:val="24"/>
        </w:rPr>
        <w:tab/>
      </w:r>
      <w:r w:rsidRPr="00CA7261">
        <w:rPr>
          <w:rFonts w:ascii="Times New Roman" w:hAnsi="Times New Roman" w:cs="Times New Roman"/>
          <w:sz w:val="24"/>
          <w:szCs w:val="24"/>
        </w:rPr>
        <w:tab/>
      </w:r>
      <w:r w:rsidRPr="00CA726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EB7E45" w:rsidRPr="00CA7261" w:rsidRDefault="00A61E99" w:rsidP="00EB7E45">
      <w:pPr>
        <w:tabs>
          <w:tab w:val="left" w:pos="5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___________________Я</w:t>
      </w:r>
      <w:r w:rsidR="00EB7E45" w:rsidRPr="00CA7261">
        <w:rPr>
          <w:rFonts w:ascii="Times New Roman" w:hAnsi="Times New Roman" w:cs="Times New Roman"/>
          <w:sz w:val="24"/>
          <w:szCs w:val="24"/>
        </w:rPr>
        <w:t xml:space="preserve">. </w:t>
      </w:r>
      <w:r w:rsidRPr="00CA7261">
        <w:rPr>
          <w:rFonts w:ascii="Times New Roman" w:hAnsi="Times New Roman" w:cs="Times New Roman"/>
          <w:sz w:val="24"/>
          <w:szCs w:val="24"/>
        </w:rPr>
        <w:t>В</w:t>
      </w:r>
      <w:r w:rsidR="00EB7E45" w:rsidRPr="00CA726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A7261">
        <w:rPr>
          <w:rFonts w:ascii="Times New Roman" w:hAnsi="Times New Roman" w:cs="Times New Roman"/>
          <w:sz w:val="24"/>
          <w:szCs w:val="24"/>
        </w:rPr>
        <w:t>Качальская</w:t>
      </w:r>
      <w:proofErr w:type="spellEnd"/>
      <w:r w:rsidR="00EB7E45" w:rsidRPr="00CA7261">
        <w:rPr>
          <w:rFonts w:ascii="Times New Roman" w:hAnsi="Times New Roman" w:cs="Times New Roman"/>
          <w:sz w:val="24"/>
          <w:szCs w:val="24"/>
        </w:rPr>
        <w:tab/>
        <w:t>______________________А. А. Молостов</w:t>
      </w:r>
    </w:p>
    <w:p w:rsidR="00EB7E45" w:rsidRPr="00CA7261" w:rsidRDefault="00ED5834" w:rsidP="00EB7E45">
      <w:pPr>
        <w:tabs>
          <w:tab w:val="center" w:pos="4677"/>
          <w:tab w:val="left" w:pos="5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«___»______________2021г.</w:t>
      </w:r>
      <w:r w:rsidRPr="00CA7261">
        <w:rPr>
          <w:rFonts w:ascii="Times New Roman" w:hAnsi="Times New Roman" w:cs="Times New Roman"/>
          <w:sz w:val="24"/>
          <w:szCs w:val="24"/>
        </w:rPr>
        <w:tab/>
      </w:r>
      <w:r w:rsidRPr="00CA7261">
        <w:rPr>
          <w:rFonts w:ascii="Times New Roman" w:hAnsi="Times New Roman" w:cs="Times New Roman"/>
          <w:sz w:val="24"/>
          <w:szCs w:val="24"/>
        </w:rPr>
        <w:tab/>
        <w:t>«___»_______________2021</w:t>
      </w:r>
      <w:r w:rsidR="00EB7E45" w:rsidRPr="00CA7261">
        <w:rPr>
          <w:rFonts w:ascii="Times New Roman" w:hAnsi="Times New Roman" w:cs="Times New Roman"/>
          <w:sz w:val="24"/>
          <w:szCs w:val="24"/>
        </w:rPr>
        <w:t>г.</w:t>
      </w:r>
    </w:p>
    <w:p w:rsidR="00EB7E45" w:rsidRPr="00CA7261" w:rsidRDefault="00EB7E45" w:rsidP="00571C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6CCD" w:rsidRPr="00CA7261" w:rsidRDefault="009D1DF2" w:rsidP="00E62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EB7E45" w:rsidRPr="00CA7261" w:rsidRDefault="009D1DF2" w:rsidP="00E62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Ректор БУ «Ханты-Мансийская</w:t>
      </w:r>
    </w:p>
    <w:p w:rsidR="00EB7E45" w:rsidRPr="00CA7261" w:rsidRDefault="009D1DF2" w:rsidP="00E62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государственная медицинская академия»</w:t>
      </w:r>
    </w:p>
    <w:p w:rsidR="00D7066B" w:rsidRPr="00CA7261" w:rsidRDefault="00D7066B" w:rsidP="00E628A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7E45" w:rsidRPr="00CA7261" w:rsidRDefault="009D1DF2" w:rsidP="00E62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_______________В.Л. Янин</w:t>
      </w:r>
    </w:p>
    <w:p w:rsidR="00EB7E45" w:rsidRPr="00CA7261" w:rsidRDefault="00ED5834" w:rsidP="00E628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«___»______________2021</w:t>
      </w:r>
      <w:r w:rsidR="00EB7E45" w:rsidRPr="00CA7261">
        <w:rPr>
          <w:rFonts w:ascii="Times New Roman" w:hAnsi="Times New Roman" w:cs="Times New Roman"/>
          <w:sz w:val="24"/>
          <w:szCs w:val="24"/>
        </w:rPr>
        <w:t>г.</w:t>
      </w:r>
    </w:p>
    <w:p w:rsidR="00BF6CCD" w:rsidRPr="00CA7261" w:rsidRDefault="00BF6CCD" w:rsidP="00BF6C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F6CCD" w:rsidRPr="00CA7261" w:rsidRDefault="00BF6CCD" w:rsidP="00BF6C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F6CCD" w:rsidRPr="00CA7261" w:rsidRDefault="00B0148F" w:rsidP="00BF6C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о</w:t>
      </w:r>
      <w:r w:rsidR="00C920CE" w:rsidRPr="00CA7261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  <w:r w:rsidR="007D386C" w:rsidRPr="00CA7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FC3" w:rsidRPr="00CA726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BE123D" w:rsidRPr="00CA7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86C" w:rsidRPr="00CA7261">
        <w:rPr>
          <w:rFonts w:ascii="Times New Roman" w:hAnsi="Times New Roman" w:cs="Times New Roman"/>
          <w:b/>
          <w:sz w:val="24"/>
          <w:szCs w:val="24"/>
        </w:rPr>
        <w:t>городской конференции</w:t>
      </w:r>
    </w:p>
    <w:p w:rsidR="00BE123D" w:rsidRPr="00CA7261" w:rsidRDefault="00BE123D" w:rsidP="00BF6CC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среди обучающихся и студентов</w:t>
      </w:r>
    </w:p>
    <w:p w:rsidR="00566FC3" w:rsidRPr="00CA7261" w:rsidRDefault="009E45D5" w:rsidP="00A61E9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«</w:t>
      </w:r>
      <w:r w:rsidR="00ED5834" w:rsidRPr="00CA7261">
        <w:rPr>
          <w:rFonts w:ascii="Times New Roman" w:hAnsi="Times New Roman" w:cs="Times New Roman"/>
          <w:sz w:val="24"/>
          <w:szCs w:val="24"/>
        </w:rPr>
        <w:t>Теория и практика</w:t>
      </w:r>
      <w:r w:rsidR="009D1DF2" w:rsidRPr="00CA7261">
        <w:rPr>
          <w:rFonts w:ascii="Times New Roman" w:hAnsi="Times New Roman" w:cs="Times New Roman"/>
          <w:sz w:val="24"/>
          <w:szCs w:val="24"/>
        </w:rPr>
        <w:t xml:space="preserve"> общественного здоровья</w:t>
      </w:r>
      <w:r w:rsidRPr="00CA7261">
        <w:rPr>
          <w:rFonts w:ascii="Times New Roman" w:hAnsi="Times New Roman" w:cs="Times New Roman"/>
          <w:sz w:val="24"/>
          <w:szCs w:val="24"/>
        </w:rPr>
        <w:t>»</w:t>
      </w:r>
      <w:r w:rsidR="00F350E2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CCD" w:rsidRPr="00CA7261" w:rsidRDefault="00BF6CCD" w:rsidP="00BF6CCD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F6CCD" w:rsidRPr="00CA7261" w:rsidRDefault="00566FC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1.1. </w:t>
      </w:r>
      <w:r w:rsidR="00BF6CCD" w:rsidRPr="00CA7261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</w:t>
      </w:r>
      <w:r w:rsidR="006E6109" w:rsidRPr="00CA7261">
        <w:rPr>
          <w:rFonts w:ascii="Times New Roman" w:hAnsi="Times New Roman" w:cs="Times New Roman"/>
          <w:sz w:val="24"/>
          <w:szCs w:val="24"/>
        </w:rPr>
        <w:t>сроки</w:t>
      </w:r>
      <w:r w:rsidR="00DF11F6" w:rsidRPr="00CA7261">
        <w:rPr>
          <w:rFonts w:ascii="Times New Roman" w:hAnsi="Times New Roman" w:cs="Times New Roman"/>
          <w:sz w:val="24"/>
          <w:szCs w:val="24"/>
        </w:rPr>
        <w:t>,</w:t>
      </w:r>
      <w:r w:rsidR="006E6109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Pr="00CA7261">
        <w:rPr>
          <w:rFonts w:ascii="Times New Roman" w:hAnsi="Times New Roman" w:cs="Times New Roman"/>
          <w:spacing w:val="-1"/>
          <w:sz w:val="24"/>
          <w:szCs w:val="24"/>
        </w:rPr>
        <w:t>порядок</w:t>
      </w:r>
      <w:r w:rsidRPr="00CA726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CA7261">
        <w:rPr>
          <w:rFonts w:ascii="Times New Roman" w:hAnsi="Times New Roman" w:cs="Times New Roman"/>
          <w:spacing w:val="-1"/>
          <w:sz w:val="24"/>
          <w:szCs w:val="24"/>
        </w:rPr>
        <w:t>проведения</w:t>
      </w:r>
      <w:r w:rsidR="00DF11F6" w:rsidRPr="00CA7261">
        <w:rPr>
          <w:rFonts w:ascii="Times New Roman" w:hAnsi="Times New Roman" w:cs="Times New Roman"/>
          <w:spacing w:val="-1"/>
          <w:sz w:val="24"/>
          <w:szCs w:val="24"/>
        </w:rPr>
        <w:t>, организационно-методическое</w:t>
      </w:r>
      <w:r w:rsidR="00DF11F6" w:rsidRPr="00CA726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="00DF11F6" w:rsidRPr="00CA7261">
        <w:rPr>
          <w:rFonts w:ascii="Times New Roman" w:hAnsi="Times New Roman" w:cs="Times New Roman"/>
          <w:spacing w:val="-1"/>
          <w:sz w:val="24"/>
          <w:szCs w:val="24"/>
        </w:rPr>
        <w:t>обеспечение, критерии определения</w:t>
      </w:r>
      <w:r w:rsidR="00DF11F6" w:rsidRPr="00CA726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11F6" w:rsidRPr="00CA7261">
        <w:rPr>
          <w:rFonts w:ascii="Times New Roman" w:hAnsi="Times New Roman" w:cs="Times New Roman"/>
          <w:sz w:val="24"/>
          <w:szCs w:val="24"/>
        </w:rPr>
        <w:t xml:space="preserve">и </w:t>
      </w:r>
      <w:r w:rsidR="00DF11F6" w:rsidRPr="00CA7261">
        <w:rPr>
          <w:rFonts w:ascii="Times New Roman" w:hAnsi="Times New Roman" w:cs="Times New Roman"/>
          <w:spacing w:val="-1"/>
          <w:sz w:val="24"/>
          <w:szCs w:val="24"/>
        </w:rPr>
        <w:t>награждения</w:t>
      </w:r>
      <w:r w:rsidR="00DF11F6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DF11F6" w:rsidRPr="00CA7261">
        <w:rPr>
          <w:rFonts w:ascii="Times New Roman" w:hAnsi="Times New Roman" w:cs="Times New Roman"/>
          <w:spacing w:val="-1"/>
          <w:sz w:val="24"/>
          <w:szCs w:val="24"/>
        </w:rPr>
        <w:t xml:space="preserve">победителей </w:t>
      </w:r>
      <w:r w:rsidR="006E6109" w:rsidRPr="00CA726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E6109" w:rsidRPr="00CA7261">
        <w:rPr>
          <w:rFonts w:ascii="Times New Roman" w:hAnsi="Times New Roman" w:cs="Times New Roman"/>
          <w:sz w:val="24"/>
          <w:szCs w:val="24"/>
        </w:rPr>
        <w:t xml:space="preserve"> городской конференции среди обучающихся и студентов «</w:t>
      </w:r>
      <w:r w:rsidR="00ED5834" w:rsidRPr="00CA7261">
        <w:rPr>
          <w:rFonts w:ascii="Times New Roman" w:hAnsi="Times New Roman" w:cs="Times New Roman"/>
          <w:sz w:val="24"/>
          <w:szCs w:val="24"/>
        </w:rPr>
        <w:t>Теория и практика</w:t>
      </w:r>
      <w:r w:rsidR="009D1DF2" w:rsidRPr="00CA7261">
        <w:rPr>
          <w:rFonts w:ascii="Times New Roman" w:hAnsi="Times New Roman" w:cs="Times New Roman"/>
          <w:sz w:val="24"/>
          <w:szCs w:val="24"/>
        </w:rPr>
        <w:t xml:space="preserve"> общественного здоровья</w:t>
      </w:r>
      <w:r w:rsidR="006E6109" w:rsidRPr="00CA7261">
        <w:rPr>
          <w:rFonts w:ascii="Times New Roman" w:hAnsi="Times New Roman" w:cs="Times New Roman"/>
          <w:sz w:val="24"/>
          <w:szCs w:val="24"/>
        </w:rPr>
        <w:t>» (далее – Конференция).</w:t>
      </w:r>
    </w:p>
    <w:p w:rsidR="009D1DF2" w:rsidRPr="00CA7261" w:rsidRDefault="009D1DF2" w:rsidP="009D1D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</w:rPr>
        <w:tab/>
      </w:r>
      <w:r w:rsidR="00566FC3" w:rsidRPr="00CA7261">
        <w:rPr>
          <w:rFonts w:ascii="Times New Roman" w:hAnsi="Times New Roman" w:cs="Times New Roman"/>
        </w:rPr>
        <w:t>1</w:t>
      </w:r>
      <w:r w:rsidR="00566FC3" w:rsidRPr="00CA7261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566FC3" w:rsidRPr="00CA7261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="006E6109" w:rsidRPr="00CA7261">
        <w:rPr>
          <w:rFonts w:ascii="Times New Roman" w:hAnsi="Times New Roman" w:cs="Times New Roman"/>
          <w:sz w:val="24"/>
          <w:szCs w:val="24"/>
        </w:rPr>
        <w:t>К</w:t>
      </w:r>
      <w:r w:rsidR="00566FC3" w:rsidRPr="00CA7261">
        <w:rPr>
          <w:rFonts w:ascii="Times New Roman" w:hAnsi="Times New Roman" w:cs="Times New Roman"/>
          <w:sz w:val="24"/>
          <w:szCs w:val="24"/>
        </w:rPr>
        <w:t xml:space="preserve">онференции </w:t>
      </w:r>
      <w:r w:rsidR="006E6109" w:rsidRPr="00CA7261">
        <w:rPr>
          <w:rFonts w:ascii="Times New Roman" w:hAnsi="Times New Roman" w:cs="Times New Roman"/>
          <w:sz w:val="24"/>
          <w:szCs w:val="24"/>
        </w:rPr>
        <w:t>выступает</w:t>
      </w:r>
      <w:r w:rsidR="00566FC3" w:rsidRPr="00CA7261">
        <w:rPr>
          <w:rFonts w:ascii="Times New Roman" w:hAnsi="Times New Roman" w:cs="Times New Roman"/>
          <w:sz w:val="24"/>
          <w:szCs w:val="24"/>
        </w:rPr>
        <w:t xml:space="preserve"> бюджетное учреждение</w:t>
      </w:r>
      <w:r w:rsidR="00C02D1F" w:rsidRPr="00CA7261">
        <w:rPr>
          <w:rFonts w:ascii="Times New Roman" w:hAnsi="Times New Roman" w:cs="Times New Roman"/>
          <w:sz w:val="24"/>
          <w:szCs w:val="24"/>
        </w:rPr>
        <w:t xml:space="preserve"> Ханты–Мансийского</w:t>
      </w:r>
      <w:r w:rsidR="00566FC3" w:rsidRPr="00CA7261">
        <w:rPr>
          <w:rFonts w:ascii="Times New Roman" w:hAnsi="Times New Roman" w:cs="Times New Roman"/>
          <w:sz w:val="24"/>
          <w:szCs w:val="24"/>
        </w:rPr>
        <w:t xml:space="preserve"> автономного округа–Югры «Центр </w:t>
      </w:r>
      <w:r w:rsidR="00ED5834" w:rsidRPr="00CA7261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 w:rsidR="00C02D1F" w:rsidRPr="00CA7261">
        <w:rPr>
          <w:rFonts w:ascii="Times New Roman" w:hAnsi="Times New Roman" w:cs="Times New Roman"/>
          <w:sz w:val="24"/>
          <w:szCs w:val="24"/>
        </w:rPr>
        <w:t xml:space="preserve">медицинской профилактики» </w:t>
      </w:r>
      <w:r w:rsidR="00C920CE" w:rsidRPr="00CA7261">
        <w:rPr>
          <w:rFonts w:ascii="Times New Roman" w:hAnsi="Times New Roman" w:cs="Times New Roman"/>
          <w:sz w:val="24"/>
          <w:szCs w:val="24"/>
        </w:rPr>
        <w:t xml:space="preserve">(далее – БУ «Центр </w:t>
      </w:r>
      <w:r w:rsidR="007E1A08" w:rsidRPr="00CA7261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 w:rsidR="00C920CE" w:rsidRPr="00CA7261">
        <w:rPr>
          <w:rFonts w:ascii="Times New Roman" w:hAnsi="Times New Roman" w:cs="Times New Roman"/>
          <w:sz w:val="24"/>
          <w:szCs w:val="24"/>
        </w:rPr>
        <w:t xml:space="preserve">медицинской профилактики») </w:t>
      </w:r>
      <w:r w:rsidR="00566FC3" w:rsidRPr="00CA7261">
        <w:rPr>
          <w:rFonts w:ascii="Times New Roman" w:hAnsi="Times New Roman" w:cs="Times New Roman"/>
          <w:sz w:val="24"/>
          <w:szCs w:val="24"/>
        </w:rPr>
        <w:t xml:space="preserve">при </w:t>
      </w:r>
      <w:r w:rsidR="00376857" w:rsidRPr="00CA7261">
        <w:rPr>
          <w:rFonts w:ascii="Times New Roman" w:hAnsi="Times New Roman" w:cs="Times New Roman"/>
          <w:sz w:val="24"/>
          <w:szCs w:val="24"/>
        </w:rPr>
        <w:t xml:space="preserve">поддержке </w:t>
      </w:r>
      <w:r w:rsidR="00571C5D" w:rsidRPr="00CA7261">
        <w:rPr>
          <w:rFonts w:ascii="Times New Roman" w:hAnsi="Times New Roman" w:cs="Times New Roman"/>
          <w:sz w:val="24"/>
          <w:szCs w:val="24"/>
        </w:rPr>
        <w:t>партнерских организаций: бюджетное учреждение</w:t>
      </w:r>
      <w:r w:rsidR="00CD2303" w:rsidRPr="00CA7261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– Югры «</w:t>
      </w:r>
      <w:r w:rsidR="00BF1276" w:rsidRPr="00CA7261">
        <w:rPr>
          <w:rFonts w:ascii="Times New Roman" w:hAnsi="Times New Roman" w:cs="Times New Roman"/>
          <w:sz w:val="24"/>
          <w:szCs w:val="24"/>
        </w:rPr>
        <w:t>Ханты-Мансийская клиническая психоневрологическая больница</w:t>
      </w:r>
      <w:r w:rsidR="00CD2303" w:rsidRPr="00CA7261">
        <w:rPr>
          <w:rFonts w:ascii="Times New Roman" w:hAnsi="Times New Roman" w:cs="Times New Roman"/>
          <w:sz w:val="24"/>
          <w:szCs w:val="24"/>
        </w:rPr>
        <w:t xml:space="preserve">» (далее – </w:t>
      </w:r>
      <w:r w:rsidR="00BF1276" w:rsidRPr="00CA7261">
        <w:rPr>
          <w:rFonts w:ascii="Times New Roman" w:hAnsi="Times New Roman" w:cs="Times New Roman"/>
          <w:sz w:val="24"/>
          <w:szCs w:val="24"/>
        </w:rPr>
        <w:t>Б</w:t>
      </w:r>
      <w:r w:rsidR="00CD2303" w:rsidRPr="00CA7261">
        <w:rPr>
          <w:rFonts w:ascii="Times New Roman" w:hAnsi="Times New Roman" w:cs="Times New Roman"/>
          <w:sz w:val="24"/>
          <w:szCs w:val="24"/>
        </w:rPr>
        <w:t>У «</w:t>
      </w:r>
      <w:r w:rsidR="00BF1276" w:rsidRPr="00CA7261">
        <w:rPr>
          <w:rFonts w:ascii="Times New Roman" w:hAnsi="Times New Roman" w:cs="Times New Roman"/>
          <w:sz w:val="24"/>
          <w:szCs w:val="24"/>
        </w:rPr>
        <w:t>Ханты-Мансийская клиническая психоневрологическая больница»</w:t>
      </w:r>
      <w:r w:rsidR="00CD2303" w:rsidRPr="00CA7261">
        <w:rPr>
          <w:rFonts w:ascii="Times New Roman" w:hAnsi="Times New Roman" w:cs="Times New Roman"/>
          <w:sz w:val="24"/>
          <w:szCs w:val="24"/>
        </w:rPr>
        <w:t>)</w:t>
      </w:r>
      <w:r w:rsidRPr="00CA7261">
        <w:rPr>
          <w:rFonts w:ascii="Times New Roman" w:hAnsi="Times New Roman" w:cs="Times New Roman"/>
          <w:sz w:val="24"/>
          <w:szCs w:val="24"/>
        </w:rPr>
        <w:t>, бюджетное учреждение высшего образования Ханты-Мансийского автономного округа – Югра «Ханты-Мансийская государственная медицинская академия» (далее - БУ «Ханты-Мансийская государственная медицинская академия»)</w:t>
      </w:r>
      <w:r w:rsidR="00C02D1F" w:rsidRPr="00CA726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5075" w:rsidRPr="00CA7261" w:rsidRDefault="009D1DF2" w:rsidP="009D1D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ab/>
      </w:r>
      <w:r w:rsidR="00566FC3" w:rsidRPr="00CA7261">
        <w:rPr>
          <w:rFonts w:ascii="Times New Roman" w:hAnsi="Times New Roman" w:cs="Times New Roman"/>
          <w:sz w:val="24"/>
          <w:szCs w:val="24"/>
        </w:rPr>
        <w:t>1.</w:t>
      </w:r>
      <w:r w:rsidR="006B49B7" w:rsidRPr="00CA7261">
        <w:rPr>
          <w:rFonts w:ascii="Times New Roman" w:hAnsi="Times New Roman" w:cs="Times New Roman"/>
          <w:sz w:val="24"/>
          <w:szCs w:val="24"/>
        </w:rPr>
        <w:t>3</w:t>
      </w:r>
      <w:r w:rsidR="00566FC3" w:rsidRPr="00CA7261">
        <w:rPr>
          <w:rFonts w:ascii="Times New Roman" w:hAnsi="Times New Roman" w:cs="Times New Roman"/>
          <w:sz w:val="24"/>
          <w:szCs w:val="24"/>
        </w:rPr>
        <w:t xml:space="preserve">. </w:t>
      </w:r>
      <w:r w:rsidR="007D386C" w:rsidRPr="00CA7261">
        <w:rPr>
          <w:rFonts w:ascii="Times New Roman" w:hAnsi="Times New Roman" w:cs="Times New Roman"/>
          <w:sz w:val="24"/>
          <w:szCs w:val="24"/>
        </w:rPr>
        <w:t>Конференция</w:t>
      </w:r>
      <w:r w:rsidR="00C02D1F" w:rsidRPr="00CA7261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C920CE" w:rsidRPr="00CA7261">
        <w:rPr>
          <w:rFonts w:ascii="Times New Roman" w:hAnsi="Times New Roman" w:cs="Times New Roman"/>
          <w:sz w:val="24"/>
          <w:szCs w:val="24"/>
        </w:rPr>
        <w:t>среди обучающихся средних общеобразовательных учреждений, студентов учреждений среднего и высшего профессионального образования города Ханты-Мансийск</w:t>
      </w:r>
      <w:r w:rsidR="004D1CE9" w:rsidRPr="00CA7261">
        <w:rPr>
          <w:rFonts w:ascii="Times New Roman" w:hAnsi="Times New Roman" w:cs="Times New Roman"/>
          <w:sz w:val="24"/>
          <w:szCs w:val="24"/>
        </w:rPr>
        <w:t>а.</w:t>
      </w:r>
    </w:p>
    <w:p w:rsidR="00C02D1F" w:rsidRPr="00CA7261" w:rsidRDefault="00C02D1F" w:rsidP="00140F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Цели и задачи </w:t>
      </w:r>
      <w:r w:rsidR="006B49B7" w:rsidRPr="00CA7261">
        <w:rPr>
          <w:rFonts w:ascii="Times New Roman" w:hAnsi="Times New Roman" w:cs="Times New Roman"/>
          <w:b/>
          <w:sz w:val="24"/>
          <w:szCs w:val="24"/>
        </w:rPr>
        <w:t>К</w:t>
      </w:r>
      <w:r w:rsidR="002C0F4E" w:rsidRPr="00CA7261">
        <w:rPr>
          <w:rFonts w:ascii="Times New Roman" w:hAnsi="Times New Roman" w:cs="Times New Roman"/>
          <w:b/>
          <w:sz w:val="24"/>
          <w:szCs w:val="24"/>
        </w:rPr>
        <w:t>онференции</w:t>
      </w:r>
    </w:p>
    <w:p w:rsidR="00863144" w:rsidRPr="00CA7261" w:rsidRDefault="00C920CE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2.1. К</w:t>
      </w:r>
      <w:r w:rsidR="002C0F4E" w:rsidRPr="00CA7261">
        <w:rPr>
          <w:rFonts w:ascii="Times New Roman" w:hAnsi="Times New Roman" w:cs="Times New Roman"/>
          <w:sz w:val="24"/>
          <w:szCs w:val="24"/>
        </w:rPr>
        <w:t>онференция</w:t>
      </w:r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C02D1F" w:rsidRPr="00CA7261">
        <w:rPr>
          <w:rFonts w:ascii="Times New Roman" w:hAnsi="Times New Roman" w:cs="Times New Roman"/>
          <w:sz w:val="24"/>
          <w:szCs w:val="24"/>
        </w:rPr>
        <w:t xml:space="preserve">проводится с целью </w:t>
      </w:r>
      <w:r w:rsidR="00B92BB5" w:rsidRPr="00CA7261">
        <w:rPr>
          <w:rFonts w:ascii="Times New Roman" w:hAnsi="Times New Roman" w:cs="Times New Roman"/>
          <w:sz w:val="24"/>
          <w:szCs w:val="24"/>
        </w:rPr>
        <w:t xml:space="preserve">пропаганды </w:t>
      </w:r>
      <w:r w:rsidR="006B49B7" w:rsidRPr="00CA7261">
        <w:rPr>
          <w:rFonts w:ascii="Times New Roman" w:hAnsi="Times New Roman" w:cs="Times New Roman"/>
          <w:sz w:val="24"/>
          <w:szCs w:val="24"/>
        </w:rPr>
        <w:t>и</w:t>
      </w:r>
      <w:r w:rsidR="00B92BB5" w:rsidRPr="00CA7261">
        <w:rPr>
          <w:rFonts w:ascii="Times New Roman" w:hAnsi="Times New Roman" w:cs="Times New Roman"/>
          <w:sz w:val="24"/>
          <w:szCs w:val="24"/>
        </w:rPr>
        <w:t xml:space="preserve"> повышения приверженности </w:t>
      </w:r>
      <w:r w:rsidR="006B49B7" w:rsidRPr="00CA7261">
        <w:rPr>
          <w:rFonts w:ascii="Times New Roman" w:hAnsi="Times New Roman" w:cs="Times New Roman"/>
          <w:sz w:val="24"/>
          <w:szCs w:val="24"/>
        </w:rPr>
        <w:t>подрастающего поколения</w:t>
      </w:r>
      <w:r w:rsidR="00B92BB5" w:rsidRPr="00CA7261">
        <w:rPr>
          <w:rFonts w:ascii="Times New Roman" w:hAnsi="Times New Roman" w:cs="Times New Roman"/>
          <w:sz w:val="24"/>
          <w:szCs w:val="24"/>
        </w:rPr>
        <w:t xml:space="preserve"> к ведению</w:t>
      </w:r>
      <w:r w:rsidR="00C02D1F" w:rsidRPr="00CA7261">
        <w:rPr>
          <w:rFonts w:ascii="Times New Roman" w:hAnsi="Times New Roman" w:cs="Times New Roman"/>
          <w:sz w:val="24"/>
          <w:szCs w:val="24"/>
        </w:rPr>
        <w:t xml:space="preserve"> здорового образа жизни</w:t>
      </w:r>
      <w:r w:rsidR="00B92BB5" w:rsidRPr="00CA7261">
        <w:rPr>
          <w:rFonts w:ascii="Times New Roman" w:hAnsi="Times New Roman" w:cs="Times New Roman"/>
          <w:sz w:val="24"/>
          <w:szCs w:val="24"/>
        </w:rPr>
        <w:t>.</w:t>
      </w:r>
      <w:r w:rsidR="00965AD2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D1F" w:rsidRPr="00CA7261" w:rsidRDefault="00C02D1F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2.2. </w:t>
      </w:r>
      <w:r w:rsidR="006B49B7" w:rsidRPr="00CA7261">
        <w:rPr>
          <w:rFonts w:ascii="Times New Roman" w:hAnsi="Times New Roman" w:cs="Times New Roman"/>
          <w:sz w:val="24"/>
          <w:szCs w:val="24"/>
        </w:rPr>
        <w:t>Задачи</w:t>
      </w:r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B92BB5" w:rsidRPr="00CA7261">
        <w:rPr>
          <w:rFonts w:ascii="Times New Roman" w:hAnsi="Times New Roman" w:cs="Times New Roman"/>
          <w:sz w:val="24"/>
          <w:szCs w:val="24"/>
        </w:rPr>
        <w:t>К</w:t>
      </w:r>
      <w:r w:rsidR="002C0F4E" w:rsidRPr="00CA7261">
        <w:rPr>
          <w:rFonts w:ascii="Times New Roman" w:hAnsi="Times New Roman" w:cs="Times New Roman"/>
          <w:sz w:val="24"/>
          <w:szCs w:val="24"/>
        </w:rPr>
        <w:t>онференции</w:t>
      </w:r>
      <w:r w:rsidR="006B49B7" w:rsidRPr="00CA7261">
        <w:rPr>
          <w:rFonts w:ascii="Times New Roman" w:hAnsi="Times New Roman" w:cs="Times New Roman"/>
          <w:sz w:val="24"/>
          <w:szCs w:val="24"/>
        </w:rPr>
        <w:t>:</w:t>
      </w:r>
    </w:p>
    <w:p w:rsidR="00140FA1" w:rsidRPr="00CA7261" w:rsidRDefault="00C02D1F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 формирование представления молодежи о здоровье, как </w:t>
      </w:r>
      <w:r w:rsidR="00140FA1" w:rsidRPr="00CA7261">
        <w:rPr>
          <w:rFonts w:ascii="Times New Roman" w:hAnsi="Times New Roman" w:cs="Times New Roman"/>
          <w:sz w:val="24"/>
          <w:szCs w:val="24"/>
        </w:rPr>
        <w:t xml:space="preserve">об </w:t>
      </w:r>
      <w:r w:rsidRPr="00CA7261">
        <w:rPr>
          <w:rFonts w:ascii="Times New Roman" w:hAnsi="Times New Roman" w:cs="Times New Roman"/>
          <w:sz w:val="24"/>
          <w:szCs w:val="24"/>
        </w:rPr>
        <w:t>одной из важнейших человеческих ценностей</w:t>
      </w:r>
      <w:r w:rsidR="0036230B" w:rsidRPr="00CA7261">
        <w:rPr>
          <w:rFonts w:ascii="Times New Roman" w:hAnsi="Times New Roman" w:cs="Times New Roman"/>
          <w:sz w:val="24"/>
          <w:szCs w:val="24"/>
        </w:rPr>
        <w:t>;</w:t>
      </w:r>
    </w:p>
    <w:p w:rsidR="00140FA1" w:rsidRPr="00CA7261" w:rsidRDefault="004A111A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7261">
        <w:rPr>
          <w:rFonts w:ascii="Times New Roman" w:hAnsi="Times New Roman" w:cs="Times New Roman"/>
          <w:strike/>
          <w:sz w:val="24"/>
          <w:szCs w:val="24"/>
        </w:rPr>
        <w:t>-</w:t>
      </w:r>
      <w:r w:rsidR="00140FA1" w:rsidRPr="00CA7261">
        <w:rPr>
          <w:rFonts w:ascii="Times New Roman" w:hAnsi="Times New Roman" w:cs="Times New Roman"/>
          <w:sz w:val="24"/>
          <w:szCs w:val="24"/>
        </w:rPr>
        <w:t xml:space="preserve"> пропаганда ответственного отношения к здоровью;</w:t>
      </w:r>
    </w:p>
    <w:p w:rsidR="00C02D1F" w:rsidRPr="00CA7261" w:rsidRDefault="00140FA1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 </w:t>
      </w:r>
      <w:r w:rsidR="00965AD2" w:rsidRPr="00CA7261">
        <w:rPr>
          <w:rFonts w:ascii="Times New Roman" w:hAnsi="Times New Roman" w:cs="Times New Roman"/>
          <w:sz w:val="24"/>
          <w:szCs w:val="24"/>
        </w:rPr>
        <w:t>мотивирование к ведению здорового образа жизни</w:t>
      </w:r>
      <w:r w:rsidR="00C02D1F" w:rsidRPr="00CA7261">
        <w:rPr>
          <w:rFonts w:ascii="Times New Roman" w:hAnsi="Times New Roman" w:cs="Times New Roman"/>
          <w:sz w:val="24"/>
          <w:szCs w:val="24"/>
        </w:rPr>
        <w:t>;</w:t>
      </w:r>
    </w:p>
    <w:p w:rsidR="00534F7C" w:rsidRPr="00CA7261" w:rsidRDefault="004A111A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 </w:t>
      </w:r>
      <w:r w:rsidR="00C02D1F" w:rsidRPr="00CA7261">
        <w:rPr>
          <w:rFonts w:ascii="Times New Roman" w:hAnsi="Times New Roman" w:cs="Times New Roman"/>
          <w:sz w:val="24"/>
          <w:szCs w:val="24"/>
        </w:rPr>
        <w:t xml:space="preserve">поиск идей по </w:t>
      </w:r>
      <w:r w:rsidR="00965AD2" w:rsidRPr="00CA7261">
        <w:rPr>
          <w:rFonts w:ascii="Times New Roman" w:hAnsi="Times New Roman" w:cs="Times New Roman"/>
          <w:sz w:val="24"/>
          <w:szCs w:val="24"/>
        </w:rPr>
        <w:t>профилактике развития зависимостей</w:t>
      </w:r>
      <w:r w:rsidR="00534F7C" w:rsidRPr="00CA7261">
        <w:rPr>
          <w:rFonts w:ascii="Times New Roman" w:hAnsi="Times New Roman" w:cs="Times New Roman"/>
          <w:sz w:val="24"/>
          <w:szCs w:val="24"/>
        </w:rPr>
        <w:t>,</w:t>
      </w:r>
      <w:r w:rsidR="00965AD2" w:rsidRPr="00CA7261">
        <w:rPr>
          <w:rFonts w:ascii="Times New Roman" w:hAnsi="Times New Roman" w:cs="Times New Roman"/>
          <w:sz w:val="24"/>
          <w:szCs w:val="24"/>
        </w:rPr>
        <w:t xml:space="preserve"> включая потребление табака,</w:t>
      </w:r>
      <w:r w:rsidR="00534F7C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965AD2" w:rsidRPr="00CA7261">
        <w:rPr>
          <w:rFonts w:ascii="Times New Roman" w:hAnsi="Times New Roman" w:cs="Times New Roman"/>
          <w:sz w:val="24"/>
          <w:szCs w:val="24"/>
        </w:rPr>
        <w:t>алкоголя, наркотических средств</w:t>
      </w:r>
      <w:r w:rsidR="00140FA1" w:rsidRPr="00CA7261">
        <w:rPr>
          <w:rFonts w:ascii="Times New Roman" w:hAnsi="Times New Roman" w:cs="Times New Roman"/>
          <w:sz w:val="24"/>
          <w:szCs w:val="24"/>
        </w:rPr>
        <w:t>, вейпинга</w:t>
      </w:r>
      <w:r w:rsidR="0036230B" w:rsidRPr="00CA7261">
        <w:rPr>
          <w:rFonts w:ascii="Times New Roman" w:hAnsi="Times New Roman" w:cs="Times New Roman"/>
          <w:sz w:val="24"/>
          <w:szCs w:val="24"/>
        </w:rPr>
        <w:t>;</w:t>
      </w:r>
    </w:p>
    <w:p w:rsidR="002B333C" w:rsidRPr="00CA7261" w:rsidRDefault="002B333C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</w:t>
      </w:r>
      <w:r w:rsidR="00127268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Pr="00CA7261">
        <w:rPr>
          <w:rFonts w:ascii="Times New Roman" w:hAnsi="Times New Roman" w:cs="Times New Roman"/>
          <w:sz w:val="24"/>
          <w:szCs w:val="24"/>
        </w:rPr>
        <w:t xml:space="preserve">раскрытие творческого потенциала молодежи; </w:t>
      </w:r>
    </w:p>
    <w:p w:rsidR="00B15075" w:rsidRPr="00CA7261" w:rsidRDefault="004D1CE9" w:rsidP="00925B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 развитие культуры учебно-исследовательской деятельности среди обучающихся и с</w:t>
      </w:r>
      <w:r w:rsidR="00925B24" w:rsidRPr="00CA7261">
        <w:rPr>
          <w:rFonts w:ascii="Times New Roman" w:hAnsi="Times New Roman" w:cs="Times New Roman"/>
          <w:sz w:val="24"/>
          <w:szCs w:val="24"/>
        </w:rPr>
        <w:t>тудентов города Ханты-Мансийска.</w:t>
      </w:r>
    </w:p>
    <w:p w:rsidR="00925B24" w:rsidRPr="00CA7261" w:rsidRDefault="00925B24" w:rsidP="00925B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86C" w:rsidRPr="00CA7261" w:rsidRDefault="007D386C" w:rsidP="005E4D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3. Оргкомитет </w:t>
      </w:r>
      <w:r w:rsidR="00B92BB5" w:rsidRPr="00CA7261">
        <w:rPr>
          <w:rFonts w:ascii="Times New Roman" w:hAnsi="Times New Roman" w:cs="Times New Roman"/>
          <w:b/>
          <w:sz w:val="24"/>
          <w:szCs w:val="24"/>
        </w:rPr>
        <w:t>К</w:t>
      </w:r>
      <w:r w:rsidRPr="00CA7261">
        <w:rPr>
          <w:rFonts w:ascii="Times New Roman" w:hAnsi="Times New Roman" w:cs="Times New Roman"/>
          <w:b/>
          <w:sz w:val="24"/>
          <w:szCs w:val="24"/>
        </w:rPr>
        <w:t>онференции</w:t>
      </w:r>
      <w:r w:rsidR="007F2995" w:rsidRPr="00CA7261">
        <w:rPr>
          <w:rFonts w:ascii="Times New Roman" w:hAnsi="Times New Roman" w:cs="Times New Roman"/>
          <w:b/>
          <w:sz w:val="24"/>
          <w:szCs w:val="24"/>
        </w:rPr>
        <w:t>.</w:t>
      </w:r>
    </w:p>
    <w:p w:rsidR="008A42D2" w:rsidRPr="00CA7261" w:rsidRDefault="000E0DF2" w:rsidP="00DF11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3.1 </w:t>
      </w:r>
      <w:r w:rsidR="00DF11F6" w:rsidRPr="00CA7261">
        <w:rPr>
          <w:rFonts w:ascii="Times New Roman" w:hAnsi="Times New Roman" w:cs="Times New Roman"/>
          <w:sz w:val="24"/>
          <w:szCs w:val="24"/>
        </w:rPr>
        <w:t>Оргкомитет</w:t>
      </w:r>
      <w:r w:rsidR="00BB56B5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6E6109" w:rsidRPr="00CA7261">
        <w:rPr>
          <w:rFonts w:ascii="Times New Roman" w:hAnsi="Times New Roman" w:cs="Times New Roman"/>
          <w:sz w:val="24"/>
          <w:szCs w:val="24"/>
        </w:rPr>
        <w:t>К</w:t>
      </w:r>
      <w:r w:rsidR="00BB56B5" w:rsidRPr="00CA7261">
        <w:rPr>
          <w:rFonts w:ascii="Times New Roman" w:hAnsi="Times New Roman" w:cs="Times New Roman"/>
          <w:sz w:val="24"/>
          <w:szCs w:val="24"/>
        </w:rPr>
        <w:t xml:space="preserve">онференции </w:t>
      </w:r>
      <w:r w:rsidR="00E3198A" w:rsidRPr="00CA7261">
        <w:rPr>
          <w:rFonts w:ascii="Times New Roman" w:hAnsi="Times New Roman" w:cs="Times New Roman"/>
          <w:sz w:val="24"/>
          <w:szCs w:val="24"/>
        </w:rPr>
        <w:t>(приложение 1)</w:t>
      </w:r>
      <w:r w:rsidR="00DF11F6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BB56B5" w:rsidRPr="00CA7261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4A111A" w:rsidRPr="00CA7261">
        <w:rPr>
          <w:rFonts w:ascii="Times New Roman" w:hAnsi="Times New Roman" w:cs="Times New Roman"/>
          <w:sz w:val="24"/>
          <w:szCs w:val="24"/>
        </w:rPr>
        <w:t>организационно-методическое сопровождение,</w:t>
      </w:r>
      <w:r w:rsidR="00BB56B5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EB7E45" w:rsidRPr="00CA7261">
        <w:rPr>
          <w:rFonts w:ascii="Times New Roman" w:hAnsi="Times New Roman" w:cs="Times New Roman"/>
          <w:sz w:val="24"/>
          <w:szCs w:val="24"/>
        </w:rPr>
        <w:t>формирует</w:t>
      </w:r>
      <w:r w:rsidR="00BB56B5" w:rsidRPr="00CA7261">
        <w:rPr>
          <w:rFonts w:ascii="Times New Roman" w:hAnsi="Times New Roman" w:cs="Times New Roman"/>
          <w:sz w:val="24"/>
          <w:szCs w:val="24"/>
        </w:rPr>
        <w:t xml:space="preserve"> список участников, </w:t>
      </w:r>
      <w:r w:rsidR="000E0030" w:rsidRPr="00CA7261">
        <w:rPr>
          <w:rFonts w:ascii="Times New Roman" w:hAnsi="Times New Roman" w:cs="Times New Roman"/>
          <w:sz w:val="24"/>
          <w:szCs w:val="24"/>
        </w:rPr>
        <w:t>программу Конференции</w:t>
      </w:r>
      <w:r w:rsidR="00925B24" w:rsidRPr="00CA7261">
        <w:rPr>
          <w:rFonts w:ascii="Times New Roman" w:hAnsi="Times New Roman" w:cs="Times New Roman"/>
          <w:sz w:val="24"/>
          <w:szCs w:val="24"/>
        </w:rPr>
        <w:t>,</w:t>
      </w:r>
      <w:r w:rsidR="000E0030" w:rsidRPr="00CA7261">
        <w:rPr>
          <w:rFonts w:ascii="Times New Roman" w:hAnsi="Times New Roman" w:cs="Times New Roman"/>
          <w:sz w:val="24"/>
          <w:szCs w:val="24"/>
        </w:rPr>
        <w:t xml:space="preserve"> подбор кураторов из медицинских организаций</w:t>
      </w:r>
      <w:r w:rsidR="00BF1276" w:rsidRPr="00CA7261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Югры,</w:t>
      </w:r>
      <w:r w:rsidR="00BB56B5" w:rsidRPr="00CA7261">
        <w:rPr>
          <w:rFonts w:ascii="Times New Roman" w:hAnsi="Times New Roman" w:cs="Times New Roman"/>
          <w:sz w:val="24"/>
          <w:szCs w:val="24"/>
        </w:rPr>
        <w:t xml:space="preserve"> организует награждение победителей, решает спорные вопросы, подводит итоги </w:t>
      </w:r>
      <w:r w:rsidR="004A111A" w:rsidRPr="00CA7261">
        <w:rPr>
          <w:rFonts w:ascii="Times New Roman" w:hAnsi="Times New Roman" w:cs="Times New Roman"/>
          <w:sz w:val="24"/>
          <w:szCs w:val="24"/>
        </w:rPr>
        <w:t>К</w:t>
      </w:r>
      <w:r w:rsidR="00BB56B5" w:rsidRPr="00CA7261">
        <w:rPr>
          <w:rFonts w:ascii="Times New Roman" w:hAnsi="Times New Roman" w:cs="Times New Roman"/>
          <w:sz w:val="24"/>
          <w:szCs w:val="24"/>
        </w:rPr>
        <w:t>онференции.</w:t>
      </w:r>
    </w:p>
    <w:p w:rsidR="00FA1EB6" w:rsidRPr="00CA7261" w:rsidRDefault="00FA1EB6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B6" w:rsidRPr="00CA7261" w:rsidRDefault="00FA1EB6" w:rsidP="00FA1E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4. Жюри Конференции.</w:t>
      </w:r>
    </w:p>
    <w:p w:rsidR="00FA1EB6" w:rsidRPr="00CA7261" w:rsidRDefault="00FA1EB6" w:rsidP="00FA1E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 Жюри Конференции (приложение 2) осуществляет:</w:t>
      </w:r>
    </w:p>
    <w:p w:rsidR="00FA1EB6" w:rsidRPr="00CA7261" w:rsidRDefault="00FA1EB6" w:rsidP="00FA1E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 анализ предложенных на </w:t>
      </w:r>
      <w:r w:rsidR="007E1A08" w:rsidRPr="00CA7261">
        <w:rPr>
          <w:rFonts w:ascii="Times New Roman" w:hAnsi="Times New Roman" w:cs="Times New Roman"/>
          <w:sz w:val="24"/>
          <w:szCs w:val="24"/>
        </w:rPr>
        <w:t>К</w:t>
      </w:r>
      <w:r w:rsidRPr="00CA7261">
        <w:rPr>
          <w:rFonts w:ascii="Times New Roman" w:hAnsi="Times New Roman" w:cs="Times New Roman"/>
          <w:sz w:val="24"/>
          <w:szCs w:val="24"/>
        </w:rPr>
        <w:t>онференцию учебно-исследовательских работ;</w:t>
      </w:r>
    </w:p>
    <w:p w:rsidR="00427C39" w:rsidRPr="00CA7261" w:rsidRDefault="00427C39" w:rsidP="00FA1E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 </w:t>
      </w:r>
      <w:r w:rsidR="007E1A08" w:rsidRPr="00CA7261">
        <w:rPr>
          <w:rFonts w:ascii="Times New Roman" w:hAnsi="Times New Roman" w:cs="Times New Roman"/>
          <w:sz w:val="24"/>
          <w:szCs w:val="24"/>
        </w:rPr>
        <w:t>заслушивание</w:t>
      </w:r>
      <w:r w:rsidRPr="00CA7261">
        <w:rPr>
          <w:rFonts w:ascii="Times New Roman" w:hAnsi="Times New Roman" w:cs="Times New Roman"/>
          <w:sz w:val="24"/>
          <w:szCs w:val="24"/>
        </w:rPr>
        <w:t xml:space="preserve"> докладов участников </w:t>
      </w:r>
      <w:r w:rsidR="007E1A08" w:rsidRPr="00CA7261">
        <w:rPr>
          <w:rFonts w:ascii="Times New Roman" w:hAnsi="Times New Roman" w:cs="Times New Roman"/>
          <w:sz w:val="24"/>
          <w:szCs w:val="24"/>
        </w:rPr>
        <w:t>К</w:t>
      </w:r>
      <w:r w:rsidRPr="00CA7261">
        <w:rPr>
          <w:rFonts w:ascii="Times New Roman" w:hAnsi="Times New Roman" w:cs="Times New Roman"/>
          <w:sz w:val="24"/>
          <w:szCs w:val="24"/>
        </w:rPr>
        <w:t>онференции;</w:t>
      </w:r>
    </w:p>
    <w:p w:rsidR="00427C39" w:rsidRPr="00CA7261" w:rsidRDefault="00427C39" w:rsidP="00427C39">
      <w:p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</w:t>
      </w:r>
      <w:r w:rsidR="007E1A08" w:rsidRPr="00CA7261">
        <w:t> </w:t>
      </w:r>
      <w:r w:rsidR="007E1A08" w:rsidRPr="00CA7261">
        <w:rPr>
          <w:rFonts w:ascii="Times New Roman" w:hAnsi="Times New Roman" w:cs="Times New Roman"/>
          <w:sz w:val="24"/>
          <w:szCs w:val="24"/>
        </w:rPr>
        <w:t>оценку</w:t>
      </w:r>
      <w:r w:rsidRPr="00CA7261">
        <w:rPr>
          <w:rFonts w:ascii="Times New Roman" w:hAnsi="Times New Roman" w:cs="Times New Roman"/>
          <w:sz w:val="24"/>
          <w:szCs w:val="24"/>
        </w:rPr>
        <w:t xml:space="preserve"> работ и выступлени</w:t>
      </w:r>
      <w:r w:rsidR="007E1A08" w:rsidRPr="00CA7261">
        <w:rPr>
          <w:rFonts w:ascii="Times New Roman" w:hAnsi="Times New Roman" w:cs="Times New Roman"/>
          <w:sz w:val="24"/>
          <w:szCs w:val="24"/>
        </w:rPr>
        <w:t>й</w:t>
      </w:r>
      <w:r w:rsidRPr="00CA7261">
        <w:rPr>
          <w:rFonts w:ascii="Times New Roman" w:hAnsi="Times New Roman" w:cs="Times New Roman"/>
          <w:sz w:val="24"/>
          <w:szCs w:val="24"/>
        </w:rPr>
        <w:t xml:space="preserve"> участников в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с критериями оценки работ (раздел 8 настоящего положения), определяет победителей и распределяет призовые места. В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раздельной работы частей жюри по секциям решение принимается с приоритетом мнения той части жюри, которая очно заслушивала доклады;</w:t>
      </w:r>
    </w:p>
    <w:p w:rsidR="00427C39" w:rsidRPr="00CA7261" w:rsidRDefault="00427C39" w:rsidP="00FA1E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 составляет протокол </w:t>
      </w:r>
      <w:r w:rsidR="00EB7E45" w:rsidRPr="00CA7261">
        <w:rPr>
          <w:rFonts w:ascii="Times New Roman" w:hAnsi="Times New Roman" w:cs="Times New Roman"/>
          <w:sz w:val="24"/>
          <w:szCs w:val="24"/>
        </w:rPr>
        <w:t>о результатах</w:t>
      </w:r>
      <w:r w:rsidRPr="00CA7261">
        <w:rPr>
          <w:rFonts w:ascii="Times New Roman" w:hAnsi="Times New Roman" w:cs="Times New Roman"/>
          <w:sz w:val="24"/>
          <w:szCs w:val="24"/>
        </w:rPr>
        <w:t xml:space="preserve"> Конференции (приложение 6)</w:t>
      </w:r>
      <w:r w:rsidR="00B33340" w:rsidRPr="00CA7261">
        <w:rPr>
          <w:rFonts w:ascii="Times New Roman" w:hAnsi="Times New Roman" w:cs="Times New Roman"/>
          <w:sz w:val="24"/>
          <w:szCs w:val="24"/>
        </w:rPr>
        <w:t>.</w:t>
      </w:r>
    </w:p>
    <w:p w:rsidR="00FA1EB6" w:rsidRPr="00CA7261" w:rsidRDefault="007E1A08" w:rsidP="00FA1E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 подводит</w:t>
      </w:r>
      <w:r w:rsidR="00FA1EB6" w:rsidRPr="00CA7261">
        <w:rPr>
          <w:rFonts w:ascii="Times New Roman" w:hAnsi="Times New Roman" w:cs="Times New Roman"/>
          <w:sz w:val="24"/>
          <w:szCs w:val="24"/>
        </w:rPr>
        <w:t xml:space="preserve"> итоги работы Конференции, вносит предложения </w:t>
      </w:r>
      <w:r w:rsidR="00B33340" w:rsidRPr="00CA7261">
        <w:rPr>
          <w:rFonts w:ascii="Times New Roman" w:hAnsi="Times New Roman" w:cs="Times New Roman"/>
          <w:sz w:val="24"/>
          <w:szCs w:val="24"/>
        </w:rPr>
        <w:t xml:space="preserve">в </w:t>
      </w:r>
      <w:r w:rsidR="00FA1EB6" w:rsidRPr="00CA7261">
        <w:rPr>
          <w:rFonts w:ascii="Times New Roman" w:hAnsi="Times New Roman" w:cs="Times New Roman"/>
          <w:sz w:val="24"/>
          <w:szCs w:val="24"/>
        </w:rPr>
        <w:t>Оргкомитет по вопросам, связанным с совершенствованием организации, проведения</w:t>
      </w:r>
      <w:r w:rsidR="00B33340" w:rsidRPr="00CA7261">
        <w:rPr>
          <w:rFonts w:ascii="Times New Roman" w:hAnsi="Times New Roman" w:cs="Times New Roman"/>
          <w:sz w:val="24"/>
          <w:szCs w:val="24"/>
        </w:rPr>
        <w:t xml:space="preserve"> и </w:t>
      </w:r>
      <w:r w:rsidR="00FA1EB6" w:rsidRPr="00CA7261">
        <w:rPr>
          <w:rFonts w:ascii="Times New Roman" w:hAnsi="Times New Roman" w:cs="Times New Roman"/>
          <w:sz w:val="24"/>
          <w:szCs w:val="24"/>
        </w:rPr>
        <w:t xml:space="preserve">методического обеспечения Конференции. </w:t>
      </w:r>
    </w:p>
    <w:p w:rsidR="000E0030" w:rsidRPr="00CA7261" w:rsidRDefault="000E0030" w:rsidP="00427C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4058" w:rsidRPr="00CA7261" w:rsidRDefault="00427C39" w:rsidP="00427C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5</w:t>
      </w:r>
      <w:r w:rsidR="002F4058" w:rsidRPr="00CA7261">
        <w:rPr>
          <w:rFonts w:ascii="Times New Roman" w:hAnsi="Times New Roman" w:cs="Times New Roman"/>
          <w:b/>
          <w:sz w:val="24"/>
          <w:szCs w:val="24"/>
        </w:rPr>
        <w:t xml:space="preserve">. Участники </w:t>
      </w:r>
      <w:r w:rsidR="000E0DF2" w:rsidRPr="00CA7261">
        <w:rPr>
          <w:rFonts w:ascii="Times New Roman" w:hAnsi="Times New Roman" w:cs="Times New Roman"/>
          <w:b/>
          <w:sz w:val="24"/>
          <w:szCs w:val="24"/>
        </w:rPr>
        <w:t>К</w:t>
      </w:r>
      <w:r w:rsidR="002F4058" w:rsidRPr="00CA7261">
        <w:rPr>
          <w:rFonts w:ascii="Times New Roman" w:hAnsi="Times New Roman" w:cs="Times New Roman"/>
          <w:b/>
          <w:sz w:val="24"/>
          <w:szCs w:val="24"/>
        </w:rPr>
        <w:t>онференции</w:t>
      </w:r>
      <w:r w:rsidR="0072284C" w:rsidRPr="00CA7261">
        <w:rPr>
          <w:rFonts w:ascii="Times New Roman" w:hAnsi="Times New Roman" w:cs="Times New Roman"/>
          <w:b/>
          <w:sz w:val="24"/>
          <w:szCs w:val="24"/>
        </w:rPr>
        <w:t>.</w:t>
      </w:r>
    </w:p>
    <w:p w:rsidR="002F4058" w:rsidRPr="00CA7261" w:rsidRDefault="00427C39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E4D75" w:rsidRPr="00CA7261">
        <w:rPr>
          <w:rFonts w:ascii="Times New Roman" w:hAnsi="Times New Roman" w:cs="Times New Roman"/>
          <w:sz w:val="24"/>
          <w:szCs w:val="24"/>
        </w:rPr>
        <w:t xml:space="preserve">.1. </w:t>
      </w:r>
      <w:r w:rsidR="00D264AD" w:rsidRPr="00CA7261">
        <w:rPr>
          <w:rFonts w:ascii="Times New Roman" w:hAnsi="Times New Roman" w:cs="Times New Roman"/>
          <w:sz w:val="24"/>
          <w:szCs w:val="24"/>
        </w:rPr>
        <w:t>Для участия в К</w:t>
      </w:r>
      <w:r w:rsidR="002F4058" w:rsidRPr="00CA7261">
        <w:rPr>
          <w:rFonts w:ascii="Times New Roman" w:hAnsi="Times New Roman" w:cs="Times New Roman"/>
          <w:sz w:val="24"/>
          <w:szCs w:val="24"/>
        </w:rPr>
        <w:t xml:space="preserve">онференции принимаются </w:t>
      </w:r>
      <w:r w:rsidR="004D1CE9" w:rsidRPr="00CA7261">
        <w:rPr>
          <w:rFonts w:ascii="Times New Roman" w:hAnsi="Times New Roman" w:cs="Times New Roman"/>
          <w:sz w:val="24"/>
          <w:szCs w:val="24"/>
        </w:rPr>
        <w:t>учебно-</w:t>
      </w:r>
      <w:r w:rsidR="002F4058" w:rsidRPr="00CA7261">
        <w:rPr>
          <w:rFonts w:ascii="Times New Roman" w:hAnsi="Times New Roman" w:cs="Times New Roman"/>
          <w:sz w:val="24"/>
          <w:szCs w:val="24"/>
        </w:rPr>
        <w:t xml:space="preserve">исследовательские работы </w:t>
      </w:r>
      <w:r w:rsidR="00C920CE" w:rsidRPr="00CA7261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D1DF2" w:rsidRPr="00CA7261">
        <w:rPr>
          <w:rFonts w:ascii="Times New Roman" w:hAnsi="Times New Roman" w:cs="Times New Roman"/>
          <w:sz w:val="24"/>
          <w:szCs w:val="24"/>
        </w:rPr>
        <w:t>10</w:t>
      </w:r>
      <w:r w:rsidR="002F4058" w:rsidRPr="00CA7261">
        <w:rPr>
          <w:rFonts w:ascii="Times New Roman" w:hAnsi="Times New Roman" w:cs="Times New Roman"/>
          <w:sz w:val="24"/>
          <w:szCs w:val="24"/>
        </w:rPr>
        <w:t>-</w:t>
      </w:r>
      <w:r w:rsidR="001229F9" w:rsidRPr="00CA7261">
        <w:rPr>
          <w:rFonts w:ascii="Times New Roman" w:hAnsi="Times New Roman" w:cs="Times New Roman"/>
          <w:sz w:val="24"/>
          <w:szCs w:val="24"/>
        </w:rPr>
        <w:t>11</w:t>
      </w:r>
      <w:r w:rsidR="002F4058" w:rsidRPr="00CA7261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C920CE" w:rsidRPr="00CA7261">
        <w:rPr>
          <w:rFonts w:ascii="Times New Roman" w:hAnsi="Times New Roman" w:cs="Times New Roman"/>
          <w:sz w:val="24"/>
          <w:szCs w:val="24"/>
        </w:rPr>
        <w:t>средних общеобразовательных учреждений</w:t>
      </w:r>
      <w:r w:rsidR="002F4058" w:rsidRPr="00CA7261">
        <w:rPr>
          <w:rFonts w:ascii="Times New Roman" w:hAnsi="Times New Roman" w:cs="Times New Roman"/>
          <w:sz w:val="24"/>
          <w:szCs w:val="24"/>
        </w:rPr>
        <w:t>, а также студентов</w:t>
      </w:r>
      <w:r w:rsidR="00C920CE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0E2D5C" w:rsidRPr="00CA7261">
        <w:rPr>
          <w:rFonts w:ascii="Times New Roman" w:hAnsi="Times New Roman" w:cs="Times New Roman"/>
          <w:sz w:val="24"/>
          <w:szCs w:val="24"/>
        </w:rPr>
        <w:t>1-3</w:t>
      </w:r>
      <w:r w:rsidR="00C920CE" w:rsidRPr="00CA7261">
        <w:rPr>
          <w:rFonts w:ascii="Times New Roman" w:hAnsi="Times New Roman" w:cs="Times New Roman"/>
          <w:sz w:val="24"/>
          <w:szCs w:val="24"/>
        </w:rPr>
        <w:t xml:space="preserve"> курсов </w:t>
      </w:r>
      <w:r w:rsidR="002F4058" w:rsidRPr="00CA7261">
        <w:rPr>
          <w:rFonts w:ascii="Times New Roman" w:hAnsi="Times New Roman" w:cs="Times New Roman"/>
          <w:sz w:val="24"/>
          <w:szCs w:val="24"/>
        </w:rPr>
        <w:t>средних профессиональных учреждений и 1</w:t>
      </w:r>
      <w:r w:rsidR="002E5B35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36230B" w:rsidRPr="00CA7261">
        <w:rPr>
          <w:rFonts w:ascii="Times New Roman" w:hAnsi="Times New Roman" w:cs="Times New Roman"/>
          <w:sz w:val="24"/>
          <w:szCs w:val="24"/>
        </w:rPr>
        <w:t>-</w:t>
      </w:r>
      <w:r w:rsidR="002E5B35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36230B" w:rsidRPr="00CA7261">
        <w:rPr>
          <w:rFonts w:ascii="Times New Roman" w:hAnsi="Times New Roman" w:cs="Times New Roman"/>
          <w:sz w:val="24"/>
          <w:szCs w:val="24"/>
        </w:rPr>
        <w:t>2</w:t>
      </w:r>
      <w:r w:rsidR="002F4058" w:rsidRPr="00CA7261">
        <w:rPr>
          <w:rFonts w:ascii="Times New Roman" w:hAnsi="Times New Roman" w:cs="Times New Roman"/>
          <w:sz w:val="24"/>
          <w:szCs w:val="24"/>
        </w:rPr>
        <w:t xml:space="preserve"> курсов высших учебных заведений города Ханты</w:t>
      </w:r>
      <w:r w:rsidR="00C920CE" w:rsidRPr="00CA7261">
        <w:rPr>
          <w:rFonts w:ascii="Times New Roman" w:hAnsi="Times New Roman" w:cs="Times New Roman"/>
          <w:sz w:val="24"/>
          <w:szCs w:val="24"/>
        </w:rPr>
        <w:t>-</w:t>
      </w:r>
      <w:r w:rsidR="002F4058" w:rsidRPr="00CA7261">
        <w:rPr>
          <w:rFonts w:ascii="Times New Roman" w:hAnsi="Times New Roman" w:cs="Times New Roman"/>
          <w:sz w:val="24"/>
          <w:szCs w:val="24"/>
        </w:rPr>
        <w:t>Мансийска.</w:t>
      </w:r>
    </w:p>
    <w:p w:rsidR="00C920CE" w:rsidRPr="00CA7261" w:rsidRDefault="008B34BB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Для сохранения объективности оценок</w:t>
      </w:r>
      <w:r w:rsidR="002B333C" w:rsidRPr="00CA7261">
        <w:rPr>
          <w:rFonts w:ascii="Times New Roman" w:hAnsi="Times New Roman" w:cs="Times New Roman"/>
          <w:sz w:val="24"/>
          <w:szCs w:val="24"/>
        </w:rPr>
        <w:t xml:space="preserve"> учебно-исследовательских работ</w:t>
      </w:r>
      <w:r w:rsidR="00D7066B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Pr="00CA7261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2161C7" w:rsidRPr="00CA7261">
        <w:rPr>
          <w:rFonts w:ascii="Times New Roman" w:hAnsi="Times New Roman" w:cs="Times New Roman"/>
          <w:sz w:val="24"/>
          <w:szCs w:val="24"/>
        </w:rPr>
        <w:t>К</w:t>
      </w:r>
      <w:r w:rsidR="002B333C" w:rsidRPr="00CA7261">
        <w:rPr>
          <w:rFonts w:ascii="Times New Roman" w:hAnsi="Times New Roman" w:cs="Times New Roman"/>
          <w:sz w:val="24"/>
          <w:szCs w:val="24"/>
        </w:rPr>
        <w:t xml:space="preserve">онференции </w:t>
      </w:r>
      <w:r w:rsidR="003423AC" w:rsidRPr="00CA7261">
        <w:rPr>
          <w:rFonts w:ascii="Times New Roman" w:hAnsi="Times New Roman" w:cs="Times New Roman"/>
          <w:sz w:val="24"/>
          <w:szCs w:val="24"/>
        </w:rPr>
        <w:t>разделены</w:t>
      </w:r>
      <w:r w:rsidR="009513A3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AF1996" w:rsidRPr="00CA7261">
        <w:rPr>
          <w:rFonts w:ascii="Times New Roman" w:hAnsi="Times New Roman" w:cs="Times New Roman"/>
          <w:sz w:val="24"/>
          <w:szCs w:val="24"/>
        </w:rPr>
        <w:t xml:space="preserve">на </w:t>
      </w:r>
      <w:r w:rsidR="004A111A" w:rsidRPr="00CA7261">
        <w:rPr>
          <w:rFonts w:ascii="Times New Roman" w:hAnsi="Times New Roman" w:cs="Times New Roman"/>
          <w:sz w:val="24"/>
          <w:szCs w:val="24"/>
        </w:rPr>
        <w:t xml:space="preserve">две </w:t>
      </w:r>
      <w:r w:rsidR="00AF1996" w:rsidRPr="00CA7261">
        <w:rPr>
          <w:rFonts w:ascii="Times New Roman" w:hAnsi="Times New Roman" w:cs="Times New Roman"/>
          <w:sz w:val="24"/>
          <w:szCs w:val="24"/>
        </w:rPr>
        <w:t>возрастные группы</w:t>
      </w:r>
      <w:r w:rsidR="009513A3" w:rsidRPr="00CA7261">
        <w:rPr>
          <w:rFonts w:ascii="Times New Roman" w:hAnsi="Times New Roman" w:cs="Times New Roman"/>
          <w:sz w:val="24"/>
          <w:szCs w:val="24"/>
        </w:rPr>
        <w:t>:</w:t>
      </w:r>
    </w:p>
    <w:p w:rsidR="009513A3" w:rsidRPr="00CA7261" w:rsidRDefault="009513A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 </w:t>
      </w:r>
      <w:r w:rsidR="00AF1996" w:rsidRPr="00CA7261">
        <w:rPr>
          <w:rFonts w:ascii="Times New Roman" w:hAnsi="Times New Roman" w:cs="Times New Roman"/>
          <w:sz w:val="24"/>
          <w:szCs w:val="24"/>
        </w:rPr>
        <w:t>1</w:t>
      </w:r>
      <w:r w:rsidR="004A111A" w:rsidRPr="00CA7261">
        <w:rPr>
          <w:rFonts w:ascii="Times New Roman" w:hAnsi="Times New Roman" w:cs="Times New Roman"/>
          <w:sz w:val="24"/>
          <w:szCs w:val="24"/>
        </w:rPr>
        <w:t>-ая</w:t>
      </w:r>
      <w:r w:rsidR="00AF1996" w:rsidRPr="00CA7261">
        <w:rPr>
          <w:rFonts w:ascii="Times New Roman" w:hAnsi="Times New Roman" w:cs="Times New Roman"/>
          <w:sz w:val="24"/>
          <w:szCs w:val="24"/>
        </w:rPr>
        <w:t xml:space="preserve"> возрастная группа</w:t>
      </w:r>
      <w:r w:rsidR="00127268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9D1DF2" w:rsidRPr="00CA7261">
        <w:rPr>
          <w:rFonts w:ascii="Times New Roman" w:hAnsi="Times New Roman" w:cs="Times New Roman"/>
          <w:sz w:val="24"/>
          <w:szCs w:val="24"/>
        </w:rPr>
        <w:t>- 16</w:t>
      </w:r>
      <w:r w:rsidR="00AF1996" w:rsidRPr="00CA7261">
        <w:rPr>
          <w:rFonts w:ascii="Times New Roman" w:hAnsi="Times New Roman" w:cs="Times New Roman"/>
          <w:sz w:val="24"/>
          <w:szCs w:val="24"/>
        </w:rPr>
        <w:t>-</w:t>
      </w:r>
      <w:r w:rsidRPr="00CA7261">
        <w:rPr>
          <w:rFonts w:ascii="Times New Roman" w:hAnsi="Times New Roman" w:cs="Times New Roman"/>
          <w:sz w:val="24"/>
          <w:szCs w:val="24"/>
        </w:rPr>
        <w:t>1</w:t>
      </w:r>
      <w:r w:rsidR="009D1DF2" w:rsidRPr="00CA7261">
        <w:rPr>
          <w:rFonts w:ascii="Times New Roman" w:hAnsi="Times New Roman" w:cs="Times New Roman"/>
          <w:sz w:val="24"/>
          <w:szCs w:val="24"/>
        </w:rPr>
        <w:t>7</w:t>
      </w:r>
      <w:r w:rsidRPr="00CA7261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8B34BB" w:rsidRPr="00CA7261" w:rsidRDefault="009513A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</w:t>
      </w:r>
      <w:r w:rsidR="008B34BB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AF1996" w:rsidRPr="00CA7261">
        <w:rPr>
          <w:rFonts w:ascii="Times New Roman" w:hAnsi="Times New Roman" w:cs="Times New Roman"/>
          <w:sz w:val="24"/>
          <w:szCs w:val="24"/>
        </w:rPr>
        <w:t>2</w:t>
      </w:r>
      <w:r w:rsidR="004A111A" w:rsidRPr="00CA7261">
        <w:rPr>
          <w:rFonts w:ascii="Times New Roman" w:hAnsi="Times New Roman" w:cs="Times New Roman"/>
          <w:sz w:val="24"/>
          <w:szCs w:val="24"/>
        </w:rPr>
        <w:t>-ая</w:t>
      </w:r>
      <w:r w:rsidR="00AF1996" w:rsidRPr="00CA7261">
        <w:rPr>
          <w:rFonts w:ascii="Times New Roman" w:hAnsi="Times New Roman" w:cs="Times New Roman"/>
          <w:sz w:val="24"/>
          <w:szCs w:val="24"/>
        </w:rPr>
        <w:t xml:space="preserve"> возрастная группа –</w:t>
      </w:r>
      <w:r w:rsidR="008B34BB" w:rsidRPr="00CA7261">
        <w:rPr>
          <w:rFonts w:ascii="Times New Roman" w:hAnsi="Times New Roman" w:cs="Times New Roman"/>
          <w:sz w:val="24"/>
          <w:szCs w:val="24"/>
        </w:rPr>
        <w:t xml:space="preserve"> 1</w:t>
      </w:r>
      <w:r w:rsidR="009D1DF2" w:rsidRPr="00CA7261">
        <w:rPr>
          <w:rFonts w:ascii="Times New Roman" w:hAnsi="Times New Roman" w:cs="Times New Roman"/>
          <w:sz w:val="24"/>
          <w:szCs w:val="24"/>
        </w:rPr>
        <w:t>8</w:t>
      </w:r>
      <w:r w:rsidR="00AF1996" w:rsidRPr="00CA7261">
        <w:rPr>
          <w:rFonts w:ascii="Times New Roman" w:hAnsi="Times New Roman" w:cs="Times New Roman"/>
          <w:sz w:val="24"/>
          <w:szCs w:val="24"/>
        </w:rPr>
        <w:t>-</w:t>
      </w:r>
      <w:r w:rsidR="008B34BB" w:rsidRPr="00CA7261">
        <w:rPr>
          <w:rFonts w:ascii="Times New Roman" w:hAnsi="Times New Roman" w:cs="Times New Roman"/>
          <w:sz w:val="24"/>
          <w:szCs w:val="24"/>
        </w:rPr>
        <w:t>1</w:t>
      </w:r>
      <w:r w:rsidR="001D1052" w:rsidRPr="00CA7261">
        <w:rPr>
          <w:rFonts w:ascii="Times New Roman" w:hAnsi="Times New Roman" w:cs="Times New Roman"/>
          <w:sz w:val="24"/>
          <w:szCs w:val="24"/>
        </w:rPr>
        <w:t>9</w:t>
      </w:r>
      <w:r w:rsidR="008B34BB" w:rsidRPr="00CA726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D7B32" w:rsidRPr="00CA7261" w:rsidRDefault="00427C39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5</w:t>
      </w:r>
      <w:r w:rsidR="002E5B35" w:rsidRPr="00CA7261">
        <w:rPr>
          <w:rFonts w:ascii="Times New Roman" w:hAnsi="Times New Roman" w:cs="Times New Roman"/>
          <w:sz w:val="24"/>
          <w:szCs w:val="24"/>
        </w:rPr>
        <w:t xml:space="preserve">.2. </w:t>
      </w:r>
      <w:r w:rsidR="002161C7" w:rsidRPr="00CA7261">
        <w:rPr>
          <w:rFonts w:ascii="Times New Roman" w:hAnsi="Times New Roman" w:cs="Times New Roman"/>
          <w:sz w:val="24"/>
          <w:szCs w:val="24"/>
        </w:rPr>
        <w:t>К участию в К</w:t>
      </w:r>
      <w:r w:rsidR="002F4058" w:rsidRPr="00CA7261">
        <w:rPr>
          <w:rFonts w:ascii="Times New Roman" w:hAnsi="Times New Roman" w:cs="Times New Roman"/>
          <w:sz w:val="24"/>
          <w:szCs w:val="24"/>
        </w:rPr>
        <w:t xml:space="preserve">онференции допускаются </w:t>
      </w:r>
      <w:r w:rsidR="004D1CE9" w:rsidRPr="00CA7261">
        <w:rPr>
          <w:rFonts w:ascii="Times New Roman" w:hAnsi="Times New Roman" w:cs="Times New Roman"/>
          <w:sz w:val="24"/>
          <w:szCs w:val="24"/>
        </w:rPr>
        <w:t>учебно-</w:t>
      </w:r>
      <w:r w:rsidR="00C920CE" w:rsidRPr="00CA7261">
        <w:rPr>
          <w:rFonts w:ascii="Times New Roman" w:hAnsi="Times New Roman" w:cs="Times New Roman"/>
          <w:sz w:val="24"/>
          <w:szCs w:val="24"/>
        </w:rPr>
        <w:t xml:space="preserve">исследовательские </w:t>
      </w:r>
      <w:r w:rsidR="002F4058" w:rsidRPr="00CA7261">
        <w:rPr>
          <w:rFonts w:ascii="Times New Roman" w:hAnsi="Times New Roman" w:cs="Times New Roman"/>
          <w:sz w:val="24"/>
          <w:szCs w:val="24"/>
        </w:rPr>
        <w:t xml:space="preserve">работы, предварительно прошедшие отбор в </w:t>
      </w:r>
      <w:r w:rsidR="00C920CE" w:rsidRPr="00CA7261">
        <w:rPr>
          <w:rFonts w:ascii="Times New Roman" w:hAnsi="Times New Roman" w:cs="Times New Roman"/>
          <w:sz w:val="24"/>
          <w:szCs w:val="24"/>
        </w:rPr>
        <w:t>учебных заведениях</w:t>
      </w:r>
      <w:r w:rsidR="00EB7E45" w:rsidRPr="00CA7261">
        <w:rPr>
          <w:rFonts w:ascii="Times New Roman" w:hAnsi="Times New Roman" w:cs="Times New Roman"/>
          <w:sz w:val="24"/>
          <w:szCs w:val="24"/>
        </w:rPr>
        <w:t>.</w:t>
      </w:r>
      <w:r w:rsidR="002F4058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E45" w:rsidRPr="00CA7261" w:rsidRDefault="00EB7E45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34BB" w:rsidRPr="00CA7261" w:rsidRDefault="00427C39" w:rsidP="00427C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6</w:t>
      </w:r>
      <w:r w:rsidR="008B34BB" w:rsidRPr="00CA7261">
        <w:rPr>
          <w:rFonts w:ascii="Times New Roman" w:hAnsi="Times New Roman" w:cs="Times New Roman"/>
          <w:b/>
          <w:sz w:val="24"/>
          <w:szCs w:val="24"/>
        </w:rPr>
        <w:t>. Порядок проведения конференции</w:t>
      </w:r>
      <w:r w:rsidR="0072284C" w:rsidRPr="00CA7261">
        <w:rPr>
          <w:rFonts w:ascii="Times New Roman" w:hAnsi="Times New Roman" w:cs="Times New Roman"/>
          <w:b/>
          <w:sz w:val="24"/>
          <w:szCs w:val="24"/>
        </w:rPr>
        <w:t>.</w:t>
      </w:r>
    </w:p>
    <w:p w:rsidR="001229F9" w:rsidRPr="00CA7261" w:rsidRDefault="00427C39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6</w:t>
      </w:r>
      <w:r w:rsidR="008B34BB" w:rsidRPr="00CA7261">
        <w:rPr>
          <w:rFonts w:ascii="Times New Roman" w:hAnsi="Times New Roman" w:cs="Times New Roman"/>
          <w:sz w:val="24"/>
          <w:szCs w:val="24"/>
        </w:rPr>
        <w:t xml:space="preserve">.1. </w:t>
      </w:r>
      <w:r w:rsidR="002E5B35" w:rsidRPr="00CA7261">
        <w:rPr>
          <w:rFonts w:ascii="Times New Roman" w:hAnsi="Times New Roman" w:cs="Times New Roman"/>
          <w:sz w:val="24"/>
          <w:szCs w:val="24"/>
        </w:rPr>
        <w:t>Дата проведения Конференции</w:t>
      </w:r>
      <w:r w:rsidR="00416048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9D1DF2" w:rsidRPr="00CA7261">
        <w:rPr>
          <w:rFonts w:ascii="Times New Roman" w:hAnsi="Times New Roman" w:cs="Times New Roman"/>
          <w:sz w:val="24"/>
          <w:szCs w:val="24"/>
        </w:rPr>
        <w:t>19 ноября 2021</w:t>
      </w:r>
      <w:r w:rsidR="003423AC" w:rsidRPr="00CA7261">
        <w:rPr>
          <w:rFonts w:ascii="Times New Roman" w:hAnsi="Times New Roman" w:cs="Times New Roman"/>
          <w:sz w:val="24"/>
          <w:szCs w:val="24"/>
        </w:rPr>
        <w:t xml:space="preserve"> года</w:t>
      </w:r>
      <w:r w:rsidR="001229F9" w:rsidRPr="00CA7261">
        <w:rPr>
          <w:rFonts w:ascii="Times New Roman" w:hAnsi="Times New Roman" w:cs="Times New Roman"/>
          <w:sz w:val="24"/>
          <w:szCs w:val="24"/>
        </w:rPr>
        <w:t>.</w:t>
      </w:r>
      <w:r w:rsidR="00EB7E45" w:rsidRPr="00CA7261">
        <w:rPr>
          <w:rFonts w:ascii="Times New Roman" w:hAnsi="Times New Roman" w:cs="Times New Roman"/>
          <w:sz w:val="24"/>
          <w:szCs w:val="24"/>
        </w:rPr>
        <w:t xml:space="preserve"> Конференция проводится в </w:t>
      </w:r>
      <w:proofErr w:type="gramStart"/>
      <w:r w:rsidR="00EB7E45" w:rsidRPr="00CA7261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 w:rsidR="00EB7E45" w:rsidRPr="00CA7261">
        <w:rPr>
          <w:rFonts w:ascii="Times New Roman" w:hAnsi="Times New Roman" w:cs="Times New Roman"/>
          <w:sz w:val="24"/>
          <w:szCs w:val="24"/>
        </w:rPr>
        <w:t xml:space="preserve"> видеоконференции посредством платформы </w:t>
      </w:r>
      <w:proofErr w:type="spellStart"/>
      <w:r w:rsidR="00EB7E45" w:rsidRPr="00CA7261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="00EB7E45" w:rsidRPr="00CA7261">
        <w:rPr>
          <w:rFonts w:ascii="Times New Roman" w:hAnsi="Times New Roman" w:cs="Times New Roman"/>
          <w:sz w:val="24"/>
          <w:szCs w:val="24"/>
        </w:rPr>
        <w:t>.</w:t>
      </w:r>
    </w:p>
    <w:p w:rsidR="00FF3496" w:rsidRPr="00CA7261" w:rsidRDefault="00427C39" w:rsidP="000E0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6.</w:t>
      </w:r>
      <w:r w:rsidR="001229F9" w:rsidRPr="00CA7261">
        <w:rPr>
          <w:rFonts w:ascii="Times New Roman" w:hAnsi="Times New Roman" w:cs="Times New Roman"/>
          <w:sz w:val="24"/>
          <w:szCs w:val="24"/>
        </w:rPr>
        <w:t xml:space="preserve">2. Прием документов </w:t>
      </w:r>
      <w:r w:rsidR="00CD2303" w:rsidRPr="00CA7261">
        <w:rPr>
          <w:rFonts w:ascii="Times New Roman" w:hAnsi="Times New Roman" w:cs="Times New Roman"/>
          <w:sz w:val="24"/>
          <w:szCs w:val="24"/>
        </w:rPr>
        <w:t xml:space="preserve">для участия осуществляется </w:t>
      </w:r>
      <w:r w:rsidR="00AF1996" w:rsidRPr="00CA7261">
        <w:rPr>
          <w:rFonts w:ascii="Times New Roman" w:hAnsi="Times New Roman" w:cs="Times New Roman"/>
          <w:sz w:val="24"/>
          <w:szCs w:val="24"/>
        </w:rPr>
        <w:t>с</w:t>
      </w:r>
      <w:r w:rsidR="00416048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6F1727" w:rsidRPr="00CA7261">
        <w:rPr>
          <w:rFonts w:ascii="Times New Roman" w:hAnsi="Times New Roman" w:cs="Times New Roman"/>
          <w:sz w:val="24"/>
          <w:szCs w:val="24"/>
        </w:rPr>
        <w:t xml:space="preserve">1 </w:t>
      </w:r>
      <w:r w:rsidR="003E259C" w:rsidRPr="00CA7261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E3198A" w:rsidRPr="00CA7261">
        <w:rPr>
          <w:rFonts w:ascii="Times New Roman" w:hAnsi="Times New Roman" w:cs="Times New Roman"/>
          <w:sz w:val="24"/>
          <w:szCs w:val="24"/>
        </w:rPr>
        <w:t>2020</w:t>
      </w:r>
      <w:r w:rsidR="00416048" w:rsidRPr="00CA7261">
        <w:rPr>
          <w:rFonts w:ascii="Times New Roman" w:hAnsi="Times New Roman" w:cs="Times New Roman"/>
          <w:sz w:val="24"/>
          <w:szCs w:val="24"/>
        </w:rPr>
        <w:t xml:space="preserve"> г</w:t>
      </w:r>
      <w:r w:rsidR="005B036F" w:rsidRPr="00CA7261">
        <w:rPr>
          <w:rFonts w:ascii="Times New Roman" w:hAnsi="Times New Roman" w:cs="Times New Roman"/>
          <w:sz w:val="24"/>
          <w:szCs w:val="24"/>
        </w:rPr>
        <w:t xml:space="preserve">ода </w:t>
      </w:r>
      <w:r w:rsidR="00E3198A" w:rsidRPr="00CA7261">
        <w:rPr>
          <w:rFonts w:ascii="Times New Roman" w:hAnsi="Times New Roman" w:cs="Times New Roman"/>
          <w:sz w:val="24"/>
          <w:szCs w:val="24"/>
        </w:rPr>
        <w:t>до 1</w:t>
      </w:r>
      <w:r w:rsidR="006F1727" w:rsidRPr="00CA7261">
        <w:rPr>
          <w:rFonts w:ascii="Times New Roman" w:hAnsi="Times New Roman" w:cs="Times New Roman"/>
          <w:sz w:val="24"/>
          <w:szCs w:val="24"/>
        </w:rPr>
        <w:t>5</w:t>
      </w:r>
      <w:r w:rsidR="003E259C" w:rsidRPr="00CA7261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E3198A" w:rsidRPr="00CA7261">
        <w:rPr>
          <w:rFonts w:ascii="Times New Roman" w:hAnsi="Times New Roman" w:cs="Times New Roman"/>
          <w:sz w:val="24"/>
          <w:szCs w:val="24"/>
        </w:rPr>
        <w:t>202</w:t>
      </w:r>
      <w:r w:rsidR="006F1727" w:rsidRPr="00CA7261">
        <w:rPr>
          <w:rFonts w:ascii="Times New Roman" w:hAnsi="Times New Roman" w:cs="Times New Roman"/>
          <w:sz w:val="24"/>
          <w:szCs w:val="24"/>
        </w:rPr>
        <w:t>1</w:t>
      </w:r>
      <w:r w:rsidR="001229F9" w:rsidRPr="00CA7261">
        <w:rPr>
          <w:rFonts w:ascii="Times New Roman" w:hAnsi="Times New Roman" w:cs="Times New Roman"/>
          <w:sz w:val="24"/>
          <w:szCs w:val="24"/>
        </w:rPr>
        <w:t xml:space="preserve"> г</w:t>
      </w:r>
      <w:r w:rsidR="00140FA1" w:rsidRPr="00CA7261">
        <w:rPr>
          <w:rFonts w:ascii="Times New Roman" w:hAnsi="Times New Roman" w:cs="Times New Roman"/>
          <w:sz w:val="24"/>
          <w:szCs w:val="24"/>
        </w:rPr>
        <w:t>ода</w:t>
      </w:r>
      <w:r w:rsidR="004A111A" w:rsidRPr="00CA7261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0E0DF2" w:rsidRPr="00CA7261">
        <w:rPr>
          <w:rFonts w:ascii="Times New Roman" w:hAnsi="Times New Roman" w:cs="Times New Roman"/>
          <w:sz w:val="24"/>
          <w:szCs w:val="24"/>
        </w:rPr>
        <w:t xml:space="preserve">. </w:t>
      </w:r>
      <w:r w:rsidRPr="00CA7261">
        <w:rPr>
          <w:rFonts w:ascii="Times New Roman" w:hAnsi="Times New Roman" w:cs="Times New Roman"/>
          <w:sz w:val="24"/>
          <w:szCs w:val="24"/>
        </w:rPr>
        <w:t>П</w:t>
      </w:r>
      <w:r w:rsidR="000E0DF2" w:rsidRPr="00CA7261">
        <w:rPr>
          <w:rFonts w:ascii="Times New Roman" w:hAnsi="Times New Roman" w:cs="Times New Roman"/>
          <w:sz w:val="24"/>
          <w:szCs w:val="24"/>
        </w:rPr>
        <w:t xml:space="preserve">редставляется </w:t>
      </w:r>
      <w:r w:rsidR="00FF3496" w:rsidRPr="00CA7261">
        <w:rPr>
          <w:rFonts w:ascii="Times New Roman" w:hAnsi="Times New Roman" w:cs="Times New Roman"/>
          <w:sz w:val="24"/>
          <w:szCs w:val="24"/>
        </w:rPr>
        <w:t>заявка на участие (</w:t>
      </w:r>
      <w:r w:rsidR="00AF1996" w:rsidRPr="00CA7261">
        <w:rPr>
          <w:rFonts w:ascii="Times New Roman" w:hAnsi="Times New Roman" w:cs="Times New Roman"/>
          <w:sz w:val="24"/>
          <w:szCs w:val="24"/>
        </w:rPr>
        <w:t>п</w:t>
      </w:r>
      <w:r w:rsidR="00B46A2A" w:rsidRPr="00CA7261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0E0DF2" w:rsidRPr="00CA7261">
        <w:rPr>
          <w:rFonts w:ascii="Times New Roman" w:hAnsi="Times New Roman" w:cs="Times New Roman"/>
          <w:sz w:val="24"/>
          <w:szCs w:val="24"/>
        </w:rPr>
        <w:t xml:space="preserve">3) и </w:t>
      </w:r>
      <w:r w:rsidR="00FF3496" w:rsidRPr="00CA7261">
        <w:rPr>
          <w:rFonts w:ascii="Times New Roman" w:hAnsi="Times New Roman" w:cs="Times New Roman"/>
          <w:sz w:val="24"/>
          <w:szCs w:val="24"/>
        </w:rPr>
        <w:t>учебно-исследовательская работа</w:t>
      </w:r>
      <w:r w:rsidR="000E0DF2" w:rsidRPr="00CA7261">
        <w:rPr>
          <w:rFonts w:ascii="Times New Roman" w:hAnsi="Times New Roman" w:cs="Times New Roman"/>
          <w:sz w:val="24"/>
          <w:szCs w:val="24"/>
        </w:rPr>
        <w:t xml:space="preserve">, оформленная в </w:t>
      </w:r>
      <w:proofErr w:type="gramStart"/>
      <w:r w:rsidR="000E0DF2" w:rsidRPr="00CA726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0E0DF2" w:rsidRPr="00CA7261">
        <w:rPr>
          <w:rFonts w:ascii="Times New Roman" w:hAnsi="Times New Roman" w:cs="Times New Roman"/>
          <w:sz w:val="24"/>
          <w:szCs w:val="24"/>
        </w:rPr>
        <w:t xml:space="preserve"> с</w:t>
      </w:r>
      <w:r w:rsidR="00FF3496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0E0DF2" w:rsidRPr="00CA7261">
        <w:rPr>
          <w:rFonts w:ascii="Times New Roman" w:hAnsi="Times New Roman" w:cs="Times New Roman"/>
          <w:sz w:val="24"/>
          <w:szCs w:val="24"/>
        </w:rPr>
        <w:t xml:space="preserve">требованиями раздела 7 настоящего положения. </w:t>
      </w:r>
    </w:p>
    <w:p w:rsidR="008B34BB" w:rsidRPr="00CA7261" w:rsidRDefault="00427C39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6</w:t>
      </w:r>
      <w:r w:rsidR="00F82A63" w:rsidRPr="00CA7261">
        <w:rPr>
          <w:rFonts w:ascii="Times New Roman" w:hAnsi="Times New Roman" w:cs="Times New Roman"/>
          <w:sz w:val="24"/>
          <w:szCs w:val="24"/>
        </w:rPr>
        <w:t xml:space="preserve">.3. </w:t>
      </w:r>
      <w:r w:rsidR="008B34BB" w:rsidRPr="00CA7261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="003423AC" w:rsidRPr="00CA7261">
        <w:rPr>
          <w:rFonts w:ascii="Times New Roman" w:hAnsi="Times New Roman" w:cs="Times New Roman"/>
          <w:sz w:val="24"/>
          <w:szCs w:val="24"/>
        </w:rPr>
        <w:t>проводится</w:t>
      </w:r>
      <w:r w:rsidR="008B34BB" w:rsidRPr="00CA7261">
        <w:rPr>
          <w:rFonts w:ascii="Times New Roman" w:hAnsi="Times New Roman" w:cs="Times New Roman"/>
          <w:sz w:val="24"/>
          <w:szCs w:val="24"/>
        </w:rPr>
        <w:t xml:space="preserve"> в 2 этапа:</w:t>
      </w:r>
    </w:p>
    <w:p w:rsidR="000E0DF2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6</w:t>
      </w:r>
      <w:r w:rsidR="00F82A63" w:rsidRPr="00CA7261">
        <w:rPr>
          <w:rFonts w:ascii="Times New Roman" w:hAnsi="Times New Roman" w:cs="Times New Roman"/>
          <w:sz w:val="24"/>
          <w:szCs w:val="24"/>
        </w:rPr>
        <w:t>.3</w:t>
      </w:r>
      <w:r w:rsidR="002E5B35" w:rsidRPr="00CA7261">
        <w:rPr>
          <w:rFonts w:ascii="Times New Roman" w:hAnsi="Times New Roman" w:cs="Times New Roman"/>
          <w:sz w:val="24"/>
          <w:szCs w:val="24"/>
        </w:rPr>
        <w:t xml:space="preserve">.1. </w:t>
      </w:r>
      <w:r w:rsidR="003423AC" w:rsidRPr="00CA7261">
        <w:rPr>
          <w:rFonts w:ascii="Times New Roman" w:hAnsi="Times New Roman" w:cs="Times New Roman"/>
          <w:sz w:val="24"/>
          <w:szCs w:val="24"/>
        </w:rPr>
        <w:t>П</w:t>
      </w:r>
      <w:r w:rsidR="000F168B" w:rsidRPr="00CA7261">
        <w:rPr>
          <w:rFonts w:ascii="Times New Roman" w:hAnsi="Times New Roman" w:cs="Times New Roman"/>
          <w:sz w:val="24"/>
          <w:szCs w:val="24"/>
        </w:rPr>
        <w:t xml:space="preserve">ервый этап (заочный) </w:t>
      </w:r>
      <w:r w:rsidR="000E0DF2" w:rsidRPr="00CA7261">
        <w:rPr>
          <w:rFonts w:ascii="Times New Roman" w:hAnsi="Times New Roman" w:cs="Times New Roman"/>
          <w:sz w:val="24"/>
          <w:szCs w:val="24"/>
        </w:rPr>
        <w:t>-</w:t>
      </w:r>
      <w:r w:rsidR="00E97E29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B83204" w:rsidRPr="00CA7261">
        <w:rPr>
          <w:rFonts w:ascii="Times New Roman" w:hAnsi="Times New Roman" w:cs="Times New Roman"/>
          <w:sz w:val="24"/>
          <w:szCs w:val="24"/>
        </w:rPr>
        <w:t>с 20</w:t>
      </w:r>
      <w:r w:rsidR="003E259C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B83204" w:rsidRPr="00CA7261">
        <w:rPr>
          <w:rFonts w:ascii="Times New Roman" w:hAnsi="Times New Roman" w:cs="Times New Roman"/>
          <w:sz w:val="24"/>
          <w:szCs w:val="24"/>
        </w:rPr>
        <w:t>сент</w:t>
      </w:r>
      <w:r w:rsidR="003E259C" w:rsidRPr="00CA7261">
        <w:rPr>
          <w:rFonts w:ascii="Times New Roman" w:hAnsi="Times New Roman" w:cs="Times New Roman"/>
          <w:sz w:val="24"/>
          <w:szCs w:val="24"/>
        </w:rPr>
        <w:t xml:space="preserve">ября </w:t>
      </w:r>
      <w:r w:rsidR="00B83204" w:rsidRPr="00CA7261">
        <w:rPr>
          <w:rFonts w:ascii="Times New Roman" w:hAnsi="Times New Roman" w:cs="Times New Roman"/>
          <w:sz w:val="24"/>
          <w:szCs w:val="24"/>
        </w:rPr>
        <w:t>2021</w:t>
      </w:r>
      <w:r w:rsidR="003423AC" w:rsidRPr="00CA7261">
        <w:rPr>
          <w:rFonts w:ascii="Times New Roman" w:hAnsi="Times New Roman" w:cs="Times New Roman"/>
          <w:sz w:val="24"/>
          <w:szCs w:val="24"/>
        </w:rPr>
        <w:t xml:space="preserve"> года</w:t>
      </w:r>
      <w:r w:rsidR="00BC4E71" w:rsidRPr="00CA7261">
        <w:rPr>
          <w:rFonts w:ascii="Times New Roman" w:hAnsi="Times New Roman" w:cs="Times New Roman"/>
          <w:sz w:val="24"/>
          <w:szCs w:val="24"/>
        </w:rPr>
        <w:t xml:space="preserve"> по </w:t>
      </w:r>
      <w:r w:rsidR="00B83204" w:rsidRPr="00CA7261">
        <w:rPr>
          <w:rFonts w:ascii="Times New Roman" w:hAnsi="Times New Roman" w:cs="Times New Roman"/>
          <w:sz w:val="24"/>
          <w:szCs w:val="24"/>
        </w:rPr>
        <w:t>12</w:t>
      </w:r>
      <w:r w:rsidR="003E259C" w:rsidRPr="00CA7261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B83204" w:rsidRPr="00CA7261">
        <w:rPr>
          <w:rFonts w:ascii="Times New Roman" w:hAnsi="Times New Roman" w:cs="Times New Roman"/>
          <w:sz w:val="24"/>
          <w:szCs w:val="24"/>
        </w:rPr>
        <w:t>2021</w:t>
      </w:r>
      <w:r w:rsidR="003423AC" w:rsidRPr="00CA7261">
        <w:rPr>
          <w:rFonts w:ascii="Times New Roman" w:hAnsi="Times New Roman" w:cs="Times New Roman"/>
          <w:sz w:val="24"/>
          <w:szCs w:val="24"/>
        </w:rPr>
        <w:t xml:space="preserve"> года</w:t>
      </w:r>
      <w:r w:rsidR="006E6109" w:rsidRPr="00CA7261">
        <w:rPr>
          <w:rFonts w:ascii="Times New Roman" w:hAnsi="Times New Roman" w:cs="Times New Roman"/>
          <w:sz w:val="24"/>
          <w:szCs w:val="24"/>
        </w:rPr>
        <w:t xml:space="preserve"> и включает в себя </w:t>
      </w:r>
      <w:r w:rsidR="000E0DF2" w:rsidRPr="00CA7261">
        <w:rPr>
          <w:rFonts w:ascii="Times New Roman" w:hAnsi="Times New Roman" w:cs="Times New Roman"/>
          <w:sz w:val="24"/>
          <w:szCs w:val="24"/>
        </w:rPr>
        <w:t xml:space="preserve">подготовку материалов и написание учебно-исследовательских работ участниками Конференции. </w:t>
      </w:r>
    </w:p>
    <w:p w:rsidR="00A61E99" w:rsidRPr="00CA7261" w:rsidRDefault="003E259C" w:rsidP="00A61E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Оргкомитет осуществляет</w:t>
      </w:r>
      <w:r w:rsidR="00B83204" w:rsidRPr="00CA7261">
        <w:rPr>
          <w:rFonts w:ascii="Times New Roman" w:hAnsi="Times New Roman" w:cs="Times New Roman"/>
          <w:sz w:val="24"/>
          <w:szCs w:val="24"/>
        </w:rPr>
        <w:t xml:space="preserve"> обязательный</w:t>
      </w:r>
      <w:r w:rsidRPr="00CA7261">
        <w:rPr>
          <w:rFonts w:ascii="Times New Roman" w:hAnsi="Times New Roman" w:cs="Times New Roman"/>
          <w:sz w:val="24"/>
          <w:szCs w:val="24"/>
        </w:rPr>
        <w:t xml:space="preserve"> подбор кураторов из медицинских организаций </w:t>
      </w:r>
      <w:r w:rsidR="00BF1276" w:rsidRPr="00CA7261">
        <w:rPr>
          <w:rFonts w:ascii="Times New Roman" w:hAnsi="Times New Roman" w:cs="Times New Roman"/>
          <w:sz w:val="24"/>
          <w:szCs w:val="24"/>
        </w:rPr>
        <w:t>Ханты-Мансийского автономного округа - Югры</w:t>
      </w:r>
      <w:r w:rsidRPr="00CA7261">
        <w:rPr>
          <w:rFonts w:ascii="Times New Roman" w:hAnsi="Times New Roman" w:cs="Times New Roman"/>
          <w:sz w:val="24"/>
          <w:szCs w:val="24"/>
        </w:rPr>
        <w:t xml:space="preserve"> для методического сопровождения написания работы.</w:t>
      </w:r>
      <w:r w:rsidR="00A61E99" w:rsidRPr="00CA7261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A61E99" w:rsidRPr="00CA726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A61E99" w:rsidRPr="00CA7261">
        <w:rPr>
          <w:rFonts w:ascii="Times New Roman" w:hAnsi="Times New Roman" w:cs="Times New Roman"/>
          <w:sz w:val="24"/>
          <w:szCs w:val="24"/>
        </w:rPr>
        <w:t xml:space="preserve"> отсутствия сопровождения со стороны медицинского работника, работа к рассмотрению на Конференции не допускается.</w:t>
      </w:r>
    </w:p>
    <w:p w:rsidR="00ED6FF9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6</w:t>
      </w:r>
      <w:r w:rsidR="00F82A63" w:rsidRPr="00CA7261">
        <w:rPr>
          <w:rFonts w:ascii="Times New Roman" w:hAnsi="Times New Roman" w:cs="Times New Roman"/>
          <w:sz w:val="24"/>
          <w:szCs w:val="24"/>
        </w:rPr>
        <w:t>.3</w:t>
      </w:r>
      <w:r w:rsidR="00195DB7" w:rsidRPr="00CA7261">
        <w:rPr>
          <w:rFonts w:ascii="Times New Roman" w:hAnsi="Times New Roman" w:cs="Times New Roman"/>
          <w:sz w:val="24"/>
          <w:szCs w:val="24"/>
        </w:rPr>
        <w:t>.2. В</w:t>
      </w:r>
      <w:r w:rsidR="000D38A8" w:rsidRPr="00CA7261">
        <w:rPr>
          <w:rFonts w:ascii="Times New Roman" w:hAnsi="Times New Roman" w:cs="Times New Roman"/>
          <w:sz w:val="24"/>
          <w:szCs w:val="24"/>
        </w:rPr>
        <w:t>торой этап –</w:t>
      </w:r>
      <w:r w:rsidR="00ED6FF9" w:rsidRPr="00CA7261">
        <w:rPr>
          <w:rFonts w:ascii="Times New Roman" w:hAnsi="Times New Roman" w:cs="Times New Roman"/>
          <w:sz w:val="24"/>
          <w:szCs w:val="24"/>
        </w:rPr>
        <w:t xml:space="preserve"> публичное заслушивание выступлений участников</w:t>
      </w:r>
      <w:r w:rsidR="006F1727" w:rsidRPr="00CA7261">
        <w:rPr>
          <w:rFonts w:ascii="Times New Roman" w:hAnsi="Times New Roman" w:cs="Times New Roman"/>
          <w:sz w:val="24"/>
          <w:szCs w:val="24"/>
        </w:rPr>
        <w:t>.</w:t>
      </w:r>
      <w:r w:rsidR="00ED6FF9" w:rsidRPr="00CA7261">
        <w:rPr>
          <w:rFonts w:ascii="Times New Roman" w:hAnsi="Times New Roman" w:cs="Times New Roman"/>
          <w:sz w:val="24"/>
          <w:szCs w:val="24"/>
        </w:rPr>
        <w:t xml:space="preserve"> Авторы </w:t>
      </w:r>
      <w:r w:rsidR="00B33340" w:rsidRPr="00CA7261">
        <w:rPr>
          <w:rFonts w:ascii="Times New Roman" w:hAnsi="Times New Roman" w:cs="Times New Roman"/>
          <w:sz w:val="24"/>
          <w:szCs w:val="24"/>
        </w:rPr>
        <w:t xml:space="preserve">работ готовят доклады, </w:t>
      </w:r>
      <w:r w:rsidR="00ED6FF9" w:rsidRPr="00CA7261">
        <w:rPr>
          <w:rFonts w:ascii="Times New Roman" w:hAnsi="Times New Roman" w:cs="Times New Roman"/>
          <w:sz w:val="24"/>
          <w:szCs w:val="24"/>
        </w:rPr>
        <w:t xml:space="preserve">соответствующие требованиям </w:t>
      </w:r>
      <w:r w:rsidR="00370CEE" w:rsidRPr="00CA7261">
        <w:rPr>
          <w:rFonts w:ascii="Times New Roman" w:hAnsi="Times New Roman" w:cs="Times New Roman"/>
          <w:sz w:val="24"/>
          <w:szCs w:val="24"/>
        </w:rPr>
        <w:t>(</w:t>
      </w:r>
      <w:r w:rsidR="00ED6FF9" w:rsidRPr="00CA7261">
        <w:rPr>
          <w:rFonts w:ascii="Times New Roman" w:hAnsi="Times New Roman" w:cs="Times New Roman"/>
          <w:sz w:val="24"/>
          <w:szCs w:val="24"/>
        </w:rPr>
        <w:t>приложени</w:t>
      </w:r>
      <w:r w:rsidR="00370CEE" w:rsidRPr="00CA7261">
        <w:rPr>
          <w:rFonts w:ascii="Times New Roman" w:hAnsi="Times New Roman" w:cs="Times New Roman"/>
          <w:sz w:val="24"/>
          <w:szCs w:val="24"/>
        </w:rPr>
        <w:t>е</w:t>
      </w:r>
      <w:r w:rsidR="00ED6FF9" w:rsidRPr="00CA7261">
        <w:rPr>
          <w:rFonts w:ascii="Times New Roman" w:hAnsi="Times New Roman" w:cs="Times New Roman"/>
          <w:sz w:val="24"/>
          <w:szCs w:val="24"/>
        </w:rPr>
        <w:t xml:space="preserve"> 4</w:t>
      </w:r>
      <w:r w:rsidR="00370CEE" w:rsidRPr="00CA7261">
        <w:rPr>
          <w:rFonts w:ascii="Times New Roman" w:hAnsi="Times New Roman" w:cs="Times New Roman"/>
          <w:sz w:val="24"/>
          <w:szCs w:val="24"/>
        </w:rPr>
        <w:t>)</w:t>
      </w:r>
      <w:r w:rsidR="00ED6FF9" w:rsidRPr="00CA7261">
        <w:rPr>
          <w:rFonts w:ascii="Times New Roman" w:hAnsi="Times New Roman" w:cs="Times New Roman"/>
          <w:sz w:val="24"/>
          <w:szCs w:val="24"/>
        </w:rPr>
        <w:t xml:space="preserve">, сопровождающиеся мультимедийной презентацией. Регламент выступления 7-10 минут. Регламент ответов на вопросы </w:t>
      </w:r>
      <w:r w:rsidRPr="00CA7261">
        <w:rPr>
          <w:rFonts w:ascii="Times New Roman" w:hAnsi="Times New Roman" w:cs="Times New Roman"/>
          <w:sz w:val="24"/>
          <w:szCs w:val="24"/>
        </w:rPr>
        <w:t xml:space="preserve">жюри </w:t>
      </w:r>
      <w:r w:rsidR="00ED6FF9" w:rsidRPr="00CA7261">
        <w:rPr>
          <w:rFonts w:ascii="Times New Roman" w:hAnsi="Times New Roman" w:cs="Times New Roman"/>
          <w:sz w:val="24"/>
          <w:szCs w:val="24"/>
        </w:rPr>
        <w:t>3-5 минут.</w:t>
      </w:r>
    </w:p>
    <w:p w:rsidR="00C920CE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6</w:t>
      </w:r>
      <w:r w:rsidR="00821B86" w:rsidRPr="00CA7261">
        <w:rPr>
          <w:rFonts w:ascii="Times New Roman" w:hAnsi="Times New Roman" w:cs="Times New Roman"/>
          <w:sz w:val="24"/>
          <w:szCs w:val="24"/>
        </w:rPr>
        <w:t xml:space="preserve">.4. Работа </w:t>
      </w:r>
      <w:r w:rsidR="00ED6FF9" w:rsidRPr="00CA7261">
        <w:rPr>
          <w:rFonts w:ascii="Times New Roman" w:hAnsi="Times New Roman" w:cs="Times New Roman"/>
          <w:sz w:val="24"/>
          <w:szCs w:val="24"/>
        </w:rPr>
        <w:t>К</w:t>
      </w:r>
      <w:r w:rsidR="00821B86" w:rsidRPr="00CA7261">
        <w:rPr>
          <w:rFonts w:ascii="Times New Roman" w:hAnsi="Times New Roman" w:cs="Times New Roman"/>
          <w:sz w:val="24"/>
          <w:szCs w:val="24"/>
        </w:rPr>
        <w:t>онференции организуется по секциям</w:t>
      </w:r>
      <w:r w:rsidR="00ED6FF9" w:rsidRPr="00CA7261">
        <w:rPr>
          <w:rFonts w:ascii="Times New Roman" w:hAnsi="Times New Roman" w:cs="Times New Roman"/>
          <w:sz w:val="24"/>
          <w:szCs w:val="24"/>
        </w:rPr>
        <w:t>:</w:t>
      </w:r>
    </w:p>
    <w:p w:rsidR="00C920CE" w:rsidRPr="00CA7261" w:rsidRDefault="00ED6FF9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 </w:t>
      </w:r>
      <w:r w:rsidR="006F1727" w:rsidRPr="00CA7261">
        <w:rPr>
          <w:rFonts w:ascii="Times New Roman" w:hAnsi="Times New Roman" w:cs="Times New Roman"/>
          <w:sz w:val="24"/>
          <w:szCs w:val="24"/>
        </w:rPr>
        <w:t>рациональное питание</w:t>
      </w:r>
      <w:r w:rsidR="00C920CE" w:rsidRPr="00CA7261">
        <w:rPr>
          <w:rFonts w:ascii="Times New Roman" w:hAnsi="Times New Roman" w:cs="Times New Roman"/>
          <w:sz w:val="24"/>
          <w:szCs w:val="24"/>
        </w:rPr>
        <w:t>;</w:t>
      </w:r>
    </w:p>
    <w:p w:rsidR="00C920CE" w:rsidRPr="00CA7261" w:rsidRDefault="001B69C9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</w:t>
      </w:r>
      <w:r w:rsidR="00ED6FF9" w:rsidRPr="00CA7261">
        <w:rPr>
          <w:rFonts w:ascii="Times New Roman" w:hAnsi="Times New Roman" w:cs="Times New Roman"/>
          <w:sz w:val="24"/>
          <w:szCs w:val="24"/>
        </w:rPr>
        <w:t> </w:t>
      </w:r>
      <w:r w:rsidR="006F1727" w:rsidRPr="00CA7261">
        <w:rPr>
          <w:rFonts w:ascii="Times New Roman" w:hAnsi="Times New Roman" w:cs="Times New Roman"/>
          <w:sz w:val="24"/>
          <w:szCs w:val="24"/>
        </w:rPr>
        <w:t>физическая активность</w:t>
      </w:r>
      <w:r w:rsidR="000E2D5C" w:rsidRPr="00CA7261">
        <w:rPr>
          <w:rFonts w:ascii="Times New Roman" w:hAnsi="Times New Roman" w:cs="Times New Roman"/>
          <w:sz w:val="24"/>
          <w:szCs w:val="24"/>
        </w:rPr>
        <w:t>;</w:t>
      </w:r>
    </w:p>
    <w:p w:rsidR="000E2D5C" w:rsidRPr="00CA7261" w:rsidRDefault="002A5B99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 </w:t>
      </w:r>
      <w:r w:rsidR="006F1727" w:rsidRPr="00CA7261">
        <w:rPr>
          <w:rFonts w:ascii="Times New Roman" w:hAnsi="Times New Roman" w:cs="Times New Roman"/>
          <w:sz w:val="24"/>
          <w:szCs w:val="24"/>
        </w:rPr>
        <w:t>отказ от вредных привычек</w:t>
      </w:r>
      <w:r w:rsidR="000E2D5C" w:rsidRPr="00CA7261">
        <w:rPr>
          <w:rFonts w:ascii="Times New Roman" w:hAnsi="Times New Roman" w:cs="Times New Roman"/>
          <w:sz w:val="24"/>
          <w:szCs w:val="24"/>
        </w:rPr>
        <w:t>.</w:t>
      </w:r>
    </w:p>
    <w:p w:rsidR="000A40E3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3A3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1C3CB0" w:rsidRPr="00CA726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60F5" w:rsidRPr="00CA7261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074AD7" w:rsidRPr="00CA7261">
        <w:rPr>
          <w:rFonts w:ascii="Times New Roman" w:hAnsi="Times New Roman" w:cs="Times New Roman"/>
          <w:b/>
          <w:sz w:val="24"/>
          <w:szCs w:val="24"/>
        </w:rPr>
        <w:t xml:space="preserve">содержанию и </w:t>
      </w:r>
      <w:r w:rsidR="00DA60F5" w:rsidRPr="00CA7261">
        <w:rPr>
          <w:rFonts w:ascii="Times New Roman" w:hAnsi="Times New Roman" w:cs="Times New Roman"/>
          <w:b/>
          <w:sz w:val="24"/>
          <w:szCs w:val="24"/>
        </w:rPr>
        <w:t xml:space="preserve">оформлению </w:t>
      </w:r>
      <w:r w:rsidRPr="00CA7261">
        <w:rPr>
          <w:rFonts w:ascii="Times New Roman" w:hAnsi="Times New Roman" w:cs="Times New Roman"/>
          <w:b/>
          <w:sz w:val="24"/>
          <w:szCs w:val="24"/>
        </w:rPr>
        <w:t>учебно-</w:t>
      </w:r>
      <w:r w:rsidR="009513A3" w:rsidRPr="00CA7261">
        <w:rPr>
          <w:rFonts w:ascii="Times New Roman" w:hAnsi="Times New Roman" w:cs="Times New Roman"/>
          <w:b/>
          <w:sz w:val="24"/>
          <w:szCs w:val="24"/>
        </w:rPr>
        <w:t>исследовательских работ</w:t>
      </w:r>
      <w:r w:rsidR="0072284C" w:rsidRPr="00CA7261">
        <w:rPr>
          <w:rFonts w:ascii="Times New Roman" w:hAnsi="Times New Roman" w:cs="Times New Roman"/>
          <w:b/>
          <w:sz w:val="24"/>
          <w:szCs w:val="24"/>
        </w:rPr>
        <w:t>.</w:t>
      </w:r>
    </w:p>
    <w:p w:rsidR="00BD5810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7</w:t>
      </w:r>
      <w:r w:rsidR="009513A3" w:rsidRPr="00CA7261">
        <w:rPr>
          <w:rFonts w:ascii="Times New Roman" w:hAnsi="Times New Roman" w:cs="Times New Roman"/>
          <w:sz w:val="24"/>
          <w:szCs w:val="24"/>
        </w:rPr>
        <w:t>.1.</w:t>
      </w:r>
      <w:r w:rsidR="004112E7" w:rsidRPr="00CA7261">
        <w:rPr>
          <w:rFonts w:ascii="Times New Roman" w:hAnsi="Times New Roman" w:cs="Times New Roman"/>
          <w:sz w:val="24"/>
          <w:szCs w:val="24"/>
        </w:rPr>
        <w:t xml:space="preserve"> На </w:t>
      </w:r>
      <w:r w:rsidR="00ED6FF9" w:rsidRPr="00CA7261">
        <w:rPr>
          <w:rFonts w:ascii="Times New Roman" w:hAnsi="Times New Roman" w:cs="Times New Roman"/>
          <w:sz w:val="24"/>
          <w:szCs w:val="24"/>
        </w:rPr>
        <w:t>К</w:t>
      </w:r>
      <w:r w:rsidR="00074AD7" w:rsidRPr="00CA7261">
        <w:rPr>
          <w:rFonts w:ascii="Times New Roman" w:hAnsi="Times New Roman" w:cs="Times New Roman"/>
          <w:sz w:val="24"/>
          <w:szCs w:val="24"/>
        </w:rPr>
        <w:t xml:space="preserve">онференцию принимаются </w:t>
      </w:r>
      <w:r w:rsidR="005315B0" w:rsidRPr="00CA7261">
        <w:rPr>
          <w:rFonts w:ascii="Times New Roman" w:hAnsi="Times New Roman" w:cs="Times New Roman"/>
          <w:sz w:val="24"/>
          <w:szCs w:val="24"/>
        </w:rPr>
        <w:t>учебно-исследовательские работы,</w:t>
      </w:r>
      <w:r w:rsidR="00074AD7" w:rsidRPr="00CA7261">
        <w:rPr>
          <w:rFonts w:ascii="Times New Roman" w:hAnsi="Times New Roman" w:cs="Times New Roman"/>
          <w:sz w:val="24"/>
          <w:szCs w:val="24"/>
        </w:rPr>
        <w:t xml:space="preserve"> выполнен</w:t>
      </w:r>
      <w:r w:rsidR="005315B0" w:rsidRPr="00CA7261">
        <w:rPr>
          <w:rFonts w:ascii="Times New Roman" w:hAnsi="Times New Roman" w:cs="Times New Roman"/>
          <w:sz w:val="24"/>
          <w:szCs w:val="24"/>
        </w:rPr>
        <w:t xml:space="preserve">ные </w:t>
      </w:r>
      <w:r w:rsidR="00074AD7" w:rsidRPr="00CA7261">
        <w:rPr>
          <w:rFonts w:ascii="Times New Roman" w:hAnsi="Times New Roman" w:cs="Times New Roman"/>
          <w:sz w:val="24"/>
          <w:szCs w:val="24"/>
        </w:rPr>
        <w:t>участниками самостоятельно и содерж</w:t>
      </w:r>
      <w:r w:rsidR="005315B0" w:rsidRPr="00CA7261">
        <w:rPr>
          <w:rFonts w:ascii="Times New Roman" w:hAnsi="Times New Roman" w:cs="Times New Roman"/>
          <w:sz w:val="24"/>
          <w:szCs w:val="24"/>
        </w:rPr>
        <w:t>ащие</w:t>
      </w:r>
      <w:r w:rsidR="00074AD7" w:rsidRPr="00CA7261">
        <w:rPr>
          <w:rFonts w:ascii="Times New Roman" w:hAnsi="Times New Roman" w:cs="Times New Roman"/>
          <w:sz w:val="24"/>
          <w:szCs w:val="24"/>
        </w:rPr>
        <w:t xml:space="preserve"> новые исследовательские результаты. </w:t>
      </w:r>
      <w:r w:rsidR="004112E7" w:rsidRPr="00CA726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4112E7" w:rsidRPr="00CA726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="004112E7" w:rsidRPr="00CA7261">
        <w:rPr>
          <w:rFonts w:ascii="Times New Roman" w:hAnsi="Times New Roman" w:cs="Times New Roman"/>
          <w:sz w:val="24"/>
          <w:szCs w:val="24"/>
        </w:rPr>
        <w:t xml:space="preserve"> использования чужих материалов, </w:t>
      </w:r>
      <w:r w:rsidRPr="00CA7261">
        <w:rPr>
          <w:rFonts w:ascii="Times New Roman" w:hAnsi="Times New Roman" w:cs="Times New Roman"/>
          <w:sz w:val="24"/>
          <w:szCs w:val="24"/>
        </w:rPr>
        <w:t>Оргкомитет</w:t>
      </w:r>
      <w:r w:rsidR="004112E7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5315B0" w:rsidRPr="00CA7261">
        <w:rPr>
          <w:rFonts w:ascii="Times New Roman" w:hAnsi="Times New Roman" w:cs="Times New Roman"/>
          <w:sz w:val="24"/>
          <w:szCs w:val="24"/>
        </w:rPr>
        <w:t xml:space="preserve">оставляет за собой право отклонить заявку на участие. Об отказе участник оповещается посредством </w:t>
      </w:r>
      <w:r w:rsidR="004112E7" w:rsidRPr="00CA7261">
        <w:rPr>
          <w:rFonts w:ascii="Times New Roman" w:hAnsi="Times New Roman" w:cs="Times New Roman"/>
          <w:sz w:val="24"/>
          <w:szCs w:val="24"/>
        </w:rPr>
        <w:t xml:space="preserve">электронной почты. </w:t>
      </w:r>
    </w:p>
    <w:p w:rsidR="00074AD7" w:rsidRPr="00CA7261" w:rsidRDefault="00074AD7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Автор может заявить для</w:t>
      </w:r>
      <w:r w:rsidR="00813E81" w:rsidRPr="00CA7261">
        <w:rPr>
          <w:rFonts w:ascii="Times New Roman" w:hAnsi="Times New Roman" w:cs="Times New Roman"/>
          <w:sz w:val="24"/>
          <w:szCs w:val="24"/>
        </w:rPr>
        <w:t xml:space="preserve"> участия не более одной работы. К</w:t>
      </w:r>
      <w:r w:rsidR="00BD5810" w:rsidRPr="00CA7261">
        <w:rPr>
          <w:rFonts w:ascii="Times New Roman" w:hAnsi="Times New Roman" w:cs="Times New Roman"/>
          <w:sz w:val="24"/>
          <w:szCs w:val="24"/>
        </w:rPr>
        <w:t xml:space="preserve"> участию допускаются </w:t>
      </w:r>
      <w:r w:rsidR="00813E81" w:rsidRPr="00CA7261">
        <w:rPr>
          <w:rFonts w:ascii="Times New Roman" w:hAnsi="Times New Roman" w:cs="Times New Roman"/>
          <w:sz w:val="24"/>
          <w:szCs w:val="24"/>
        </w:rPr>
        <w:t>работы</w:t>
      </w:r>
      <w:r w:rsidR="004A5F19" w:rsidRPr="00CA7261">
        <w:rPr>
          <w:rFonts w:ascii="Times New Roman" w:hAnsi="Times New Roman" w:cs="Times New Roman"/>
          <w:sz w:val="24"/>
          <w:szCs w:val="24"/>
        </w:rPr>
        <w:t>,</w:t>
      </w:r>
      <w:r w:rsidR="00BD5810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813E81" w:rsidRPr="00CA7261">
        <w:rPr>
          <w:rFonts w:ascii="Times New Roman" w:hAnsi="Times New Roman" w:cs="Times New Roman"/>
          <w:sz w:val="24"/>
          <w:szCs w:val="24"/>
        </w:rPr>
        <w:t xml:space="preserve">выполненные как одним автором, так и </w:t>
      </w:r>
      <w:r w:rsidR="00BD5810" w:rsidRPr="00CA7261">
        <w:rPr>
          <w:rFonts w:ascii="Times New Roman" w:hAnsi="Times New Roman" w:cs="Times New Roman"/>
          <w:sz w:val="24"/>
          <w:szCs w:val="24"/>
        </w:rPr>
        <w:t xml:space="preserve">коллективом авторов. </w:t>
      </w:r>
    </w:p>
    <w:p w:rsidR="00377091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7</w:t>
      </w:r>
      <w:r w:rsidR="00BD5810" w:rsidRPr="00CA7261">
        <w:rPr>
          <w:rFonts w:ascii="Times New Roman" w:hAnsi="Times New Roman" w:cs="Times New Roman"/>
          <w:sz w:val="24"/>
          <w:szCs w:val="24"/>
        </w:rPr>
        <w:t>.</w:t>
      </w:r>
      <w:r w:rsidR="005315B0" w:rsidRPr="00CA7261">
        <w:rPr>
          <w:rFonts w:ascii="Times New Roman" w:hAnsi="Times New Roman" w:cs="Times New Roman"/>
          <w:sz w:val="24"/>
          <w:szCs w:val="24"/>
        </w:rPr>
        <w:t>2</w:t>
      </w:r>
      <w:r w:rsidR="00377091" w:rsidRPr="00CA7261">
        <w:rPr>
          <w:rFonts w:ascii="Times New Roman" w:hAnsi="Times New Roman" w:cs="Times New Roman"/>
          <w:sz w:val="24"/>
          <w:szCs w:val="24"/>
        </w:rPr>
        <w:t>. В работе необходимо четко обозначить теоретические и практические достижения автора, области использования результатов</w:t>
      </w:r>
      <w:r w:rsidR="00806DAE" w:rsidRPr="00CA7261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377091" w:rsidRPr="00CA7261">
        <w:rPr>
          <w:rFonts w:ascii="Times New Roman" w:hAnsi="Times New Roman" w:cs="Times New Roman"/>
          <w:sz w:val="24"/>
          <w:szCs w:val="24"/>
        </w:rPr>
        <w:t>.</w:t>
      </w:r>
    </w:p>
    <w:p w:rsidR="00BA68AE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7</w:t>
      </w:r>
      <w:r w:rsidR="00BD5810" w:rsidRPr="00CA7261">
        <w:rPr>
          <w:rFonts w:ascii="Times New Roman" w:hAnsi="Times New Roman" w:cs="Times New Roman"/>
          <w:sz w:val="24"/>
          <w:szCs w:val="24"/>
        </w:rPr>
        <w:t>.</w:t>
      </w:r>
      <w:r w:rsidR="005315B0" w:rsidRPr="00CA7261">
        <w:rPr>
          <w:rFonts w:ascii="Times New Roman" w:hAnsi="Times New Roman" w:cs="Times New Roman"/>
          <w:sz w:val="24"/>
          <w:szCs w:val="24"/>
        </w:rPr>
        <w:t>3</w:t>
      </w:r>
      <w:r w:rsidR="00BA68AE" w:rsidRPr="00CA7261">
        <w:rPr>
          <w:rFonts w:ascii="Times New Roman" w:hAnsi="Times New Roman" w:cs="Times New Roman"/>
          <w:sz w:val="24"/>
          <w:szCs w:val="24"/>
        </w:rPr>
        <w:t xml:space="preserve">. Структура исследовательской работы должна включать следующие разделы: </w:t>
      </w:r>
    </w:p>
    <w:p w:rsidR="00BA68AE" w:rsidRPr="00CA7261" w:rsidRDefault="00BA68AE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 </w:t>
      </w:r>
      <w:r w:rsidR="00BF1276" w:rsidRPr="00CA7261">
        <w:rPr>
          <w:rFonts w:ascii="Times New Roman" w:hAnsi="Times New Roman" w:cs="Times New Roman"/>
          <w:sz w:val="24"/>
          <w:szCs w:val="24"/>
        </w:rPr>
        <w:t>т</w:t>
      </w:r>
      <w:r w:rsidRPr="00CA7261">
        <w:rPr>
          <w:rFonts w:ascii="Times New Roman" w:hAnsi="Times New Roman" w:cs="Times New Roman"/>
          <w:sz w:val="24"/>
          <w:szCs w:val="24"/>
        </w:rPr>
        <w:t>итульный лист</w:t>
      </w:r>
      <w:r w:rsidR="0059687E" w:rsidRPr="00CA7261">
        <w:rPr>
          <w:rFonts w:ascii="Times New Roman" w:hAnsi="Times New Roman" w:cs="Times New Roman"/>
          <w:sz w:val="24"/>
          <w:szCs w:val="24"/>
        </w:rPr>
        <w:t xml:space="preserve"> (приложение 5)</w:t>
      </w:r>
      <w:r w:rsidRPr="00CA726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A68AE" w:rsidRPr="00CA7261" w:rsidRDefault="00BA68AE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 </w:t>
      </w:r>
      <w:r w:rsidR="00BF1276" w:rsidRPr="00CA7261">
        <w:rPr>
          <w:rFonts w:ascii="Times New Roman" w:hAnsi="Times New Roman" w:cs="Times New Roman"/>
          <w:sz w:val="24"/>
          <w:szCs w:val="24"/>
        </w:rPr>
        <w:t>в</w:t>
      </w:r>
      <w:r w:rsidRPr="00CA7261">
        <w:rPr>
          <w:rFonts w:ascii="Times New Roman" w:hAnsi="Times New Roman" w:cs="Times New Roman"/>
          <w:sz w:val="24"/>
          <w:szCs w:val="24"/>
        </w:rPr>
        <w:t xml:space="preserve">ведение; </w:t>
      </w:r>
    </w:p>
    <w:p w:rsidR="00BA68AE" w:rsidRPr="00CA7261" w:rsidRDefault="00BA68AE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 </w:t>
      </w:r>
      <w:r w:rsidR="00BF1276" w:rsidRPr="00CA7261">
        <w:rPr>
          <w:rFonts w:ascii="Times New Roman" w:hAnsi="Times New Roman" w:cs="Times New Roman"/>
          <w:sz w:val="24"/>
          <w:szCs w:val="24"/>
        </w:rPr>
        <w:t>о</w:t>
      </w:r>
      <w:r w:rsidRPr="00CA7261">
        <w:rPr>
          <w:rFonts w:ascii="Times New Roman" w:hAnsi="Times New Roman" w:cs="Times New Roman"/>
          <w:sz w:val="24"/>
          <w:szCs w:val="24"/>
        </w:rPr>
        <w:t xml:space="preserve">сновная часть; </w:t>
      </w:r>
    </w:p>
    <w:p w:rsidR="00BA68AE" w:rsidRPr="00CA7261" w:rsidRDefault="00BA68AE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 </w:t>
      </w:r>
      <w:r w:rsidR="00BF1276" w:rsidRPr="00CA7261">
        <w:rPr>
          <w:rFonts w:ascii="Times New Roman" w:hAnsi="Times New Roman" w:cs="Times New Roman"/>
          <w:sz w:val="24"/>
          <w:szCs w:val="24"/>
        </w:rPr>
        <w:t>з</w:t>
      </w:r>
      <w:r w:rsidRPr="00CA7261">
        <w:rPr>
          <w:rFonts w:ascii="Times New Roman" w:hAnsi="Times New Roman" w:cs="Times New Roman"/>
          <w:sz w:val="24"/>
          <w:szCs w:val="24"/>
        </w:rPr>
        <w:t xml:space="preserve">аключение; </w:t>
      </w:r>
    </w:p>
    <w:p w:rsidR="00BA68AE" w:rsidRPr="00CA7261" w:rsidRDefault="00BA68AE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 </w:t>
      </w:r>
      <w:r w:rsidR="00BF1276" w:rsidRPr="00CA7261">
        <w:rPr>
          <w:rFonts w:ascii="Times New Roman" w:hAnsi="Times New Roman" w:cs="Times New Roman"/>
          <w:sz w:val="24"/>
          <w:szCs w:val="24"/>
        </w:rPr>
        <w:t>с</w:t>
      </w:r>
      <w:r w:rsidRPr="00CA7261">
        <w:rPr>
          <w:rFonts w:ascii="Times New Roman" w:hAnsi="Times New Roman" w:cs="Times New Roman"/>
          <w:sz w:val="24"/>
          <w:szCs w:val="24"/>
        </w:rPr>
        <w:t xml:space="preserve">писок использованной литературы; </w:t>
      </w:r>
    </w:p>
    <w:p w:rsidR="00BA68AE" w:rsidRPr="00CA7261" w:rsidRDefault="00BA68AE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 </w:t>
      </w:r>
      <w:r w:rsidR="00BF1276" w:rsidRPr="00CA7261">
        <w:rPr>
          <w:rFonts w:ascii="Times New Roman" w:hAnsi="Times New Roman" w:cs="Times New Roman"/>
          <w:sz w:val="24"/>
          <w:szCs w:val="24"/>
        </w:rPr>
        <w:t>п</w:t>
      </w:r>
      <w:r w:rsidRPr="00CA7261">
        <w:rPr>
          <w:rFonts w:ascii="Times New Roman" w:hAnsi="Times New Roman" w:cs="Times New Roman"/>
          <w:sz w:val="24"/>
          <w:szCs w:val="24"/>
        </w:rPr>
        <w:t>риложения (</w:t>
      </w:r>
      <w:r w:rsidR="005315B0" w:rsidRPr="00CA7261">
        <w:rPr>
          <w:rFonts w:ascii="Times New Roman" w:hAnsi="Times New Roman" w:cs="Times New Roman"/>
          <w:sz w:val="24"/>
          <w:szCs w:val="24"/>
        </w:rPr>
        <w:t>на усмотрение автора</w:t>
      </w:r>
      <w:r w:rsidRPr="00CA726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A68AE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7</w:t>
      </w:r>
      <w:r w:rsidR="00BD5810" w:rsidRPr="00CA7261">
        <w:rPr>
          <w:rFonts w:ascii="Times New Roman" w:hAnsi="Times New Roman" w:cs="Times New Roman"/>
          <w:sz w:val="24"/>
          <w:szCs w:val="24"/>
        </w:rPr>
        <w:t>.</w:t>
      </w:r>
      <w:r w:rsidR="005315B0" w:rsidRPr="00CA7261">
        <w:rPr>
          <w:rFonts w:ascii="Times New Roman" w:hAnsi="Times New Roman" w:cs="Times New Roman"/>
          <w:sz w:val="24"/>
          <w:szCs w:val="24"/>
        </w:rPr>
        <w:t>4</w:t>
      </w:r>
      <w:r w:rsidR="00BA68AE" w:rsidRPr="00CA7261">
        <w:rPr>
          <w:rFonts w:ascii="Times New Roman" w:hAnsi="Times New Roman" w:cs="Times New Roman"/>
          <w:sz w:val="24"/>
          <w:szCs w:val="24"/>
        </w:rPr>
        <w:t xml:space="preserve">. Введение должно включать в себя формулировку проблемы, отражать актуальность и новизну выбранной темы. Формулируются объект и предмет исследования, указывается избранный метод (или методы) исследования, сообщается, </w:t>
      </w:r>
      <w:proofErr w:type="gramStart"/>
      <w:r w:rsidR="00BA68AE" w:rsidRPr="00CA726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A68AE" w:rsidRPr="00CA7261">
        <w:rPr>
          <w:rFonts w:ascii="Times New Roman" w:hAnsi="Times New Roman" w:cs="Times New Roman"/>
          <w:sz w:val="24"/>
          <w:szCs w:val="24"/>
        </w:rPr>
        <w:t xml:space="preserve"> чем заключается теоретическая значимость и прикладная ценность полученных результатов. </w:t>
      </w:r>
    </w:p>
    <w:p w:rsidR="00BA68AE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7</w:t>
      </w:r>
      <w:r w:rsidR="00BD5810" w:rsidRPr="00CA7261">
        <w:rPr>
          <w:rFonts w:ascii="Times New Roman" w:hAnsi="Times New Roman" w:cs="Times New Roman"/>
          <w:sz w:val="24"/>
          <w:szCs w:val="24"/>
        </w:rPr>
        <w:t>.</w:t>
      </w:r>
      <w:r w:rsidR="005315B0" w:rsidRPr="00CA7261">
        <w:rPr>
          <w:rFonts w:ascii="Times New Roman" w:hAnsi="Times New Roman" w:cs="Times New Roman"/>
          <w:sz w:val="24"/>
          <w:szCs w:val="24"/>
        </w:rPr>
        <w:t>5</w:t>
      </w:r>
      <w:r w:rsidR="00813E81" w:rsidRPr="00CA7261">
        <w:rPr>
          <w:rFonts w:ascii="Times New Roman" w:hAnsi="Times New Roman" w:cs="Times New Roman"/>
          <w:sz w:val="24"/>
          <w:szCs w:val="24"/>
        </w:rPr>
        <w:t xml:space="preserve">. </w:t>
      </w:r>
      <w:r w:rsidR="00BA68AE" w:rsidRPr="00CA7261">
        <w:rPr>
          <w:rFonts w:ascii="Times New Roman" w:hAnsi="Times New Roman" w:cs="Times New Roman"/>
          <w:sz w:val="24"/>
          <w:szCs w:val="24"/>
        </w:rPr>
        <w:t xml:space="preserve">В основной части работы подробно </w:t>
      </w:r>
      <w:proofErr w:type="gramStart"/>
      <w:r w:rsidR="00BA68AE" w:rsidRPr="00CA7261">
        <w:rPr>
          <w:rFonts w:ascii="Times New Roman" w:hAnsi="Times New Roman" w:cs="Times New Roman"/>
          <w:sz w:val="24"/>
          <w:szCs w:val="24"/>
        </w:rPr>
        <w:t>рассматриваются</w:t>
      </w:r>
      <w:proofErr w:type="gramEnd"/>
      <w:r w:rsidR="00BA68AE" w:rsidRPr="00CA7261">
        <w:rPr>
          <w:rFonts w:ascii="Times New Roman" w:hAnsi="Times New Roman" w:cs="Times New Roman"/>
          <w:sz w:val="24"/>
          <w:szCs w:val="24"/>
        </w:rPr>
        <w:t xml:space="preserve"> методика и техника исследования и обобщаются результаты. Содержание основной части должно точно соответствовать теме </w:t>
      </w:r>
      <w:r w:rsidR="00BD5810" w:rsidRPr="00CA7261">
        <w:rPr>
          <w:rFonts w:ascii="Times New Roman" w:hAnsi="Times New Roman" w:cs="Times New Roman"/>
          <w:sz w:val="24"/>
          <w:szCs w:val="24"/>
        </w:rPr>
        <w:t>учебно-</w:t>
      </w:r>
      <w:r w:rsidR="00BA68AE" w:rsidRPr="00CA7261">
        <w:rPr>
          <w:rFonts w:ascii="Times New Roman" w:hAnsi="Times New Roman" w:cs="Times New Roman"/>
          <w:sz w:val="24"/>
          <w:szCs w:val="24"/>
        </w:rPr>
        <w:t xml:space="preserve">исследовательской работы и полностью ее раскрывать. </w:t>
      </w:r>
    </w:p>
    <w:p w:rsidR="00BA68AE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7</w:t>
      </w:r>
      <w:r w:rsidR="00BD5810" w:rsidRPr="00CA7261">
        <w:rPr>
          <w:rFonts w:ascii="Times New Roman" w:hAnsi="Times New Roman" w:cs="Times New Roman"/>
          <w:sz w:val="24"/>
          <w:szCs w:val="24"/>
        </w:rPr>
        <w:t>.</w:t>
      </w:r>
      <w:r w:rsidR="005315B0" w:rsidRPr="00CA7261">
        <w:rPr>
          <w:rFonts w:ascii="Times New Roman" w:hAnsi="Times New Roman" w:cs="Times New Roman"/>
          <w:sz w:val="24"/>
          <w:szCs w:val="24"/>
        </w:rPr>
        <w:t>6</w:t>
      </w:r>
      <w:r w:rsidR="00BA68AE" w:rsidRPr="00CA7261">
        <w:rPr>
          <w:rFonts w:ascii="Times New Roman" w:hAnsi="Times New Roman" w:cs="Times New Roman"/>
          <w:sz w:val="24"/>
          <w:szCs w:val="24"/>
        </w:rPr>
        <w:t xml:space="preserve">. В заключение формулируются выводы и результаты, полученные автором. Заключительная часть предполагает наличие обобщенной итоговой оценки проделанной работы. </w:t>
      </w:r>
    </w:p>
    <w:p w:rsidR="000A40E3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7</w:t>
      </w:r>
      <w:r w:rsidR="00BD5810" w:rsidRPr="00CA7261">
        <w:rPr>
          <w:rFonts w:ascii="Times New Roman" w:hAnsi="Times New Roman" w:cs="Times New Roman"/>
          <w:sz w:val="24"/>
          <w:szCs w:val="24"/>
        </w:rPr>
        <w:t>.</w:t>
      </w:r>
      <w:r w:rsidR="005315B0" w:rsidRPr="00CA7261">
        <w:rPr>
          <w:rFonts w:ascii="Times New Roman" w:hAnsi="Times New Roman" w:cs="Times New Roman"/>
          <w:sz w:val="24"/>
          <w:szCs w:val="24"/>
        </w:rPr>
        <w:t>7</w:t>
      </w:r>
      <w:r w:rsidR="00BA68AE" w:rsidRPr="00CA7261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="00BA68AE" w:rsidRPr="00CA7261">
        <w:rPr>
          <w:rFonts w:ascii="Times New Roman" w:hAnsi="Times New Roman" w:cs="Times New Roman"/>
          <w:sz w:val="24"/>
          <w:szCs w:val="24"/>
        </w:rPr>
        <w:t>конце</w:t>
      </w:r>
      <w:proofErr w:type="gramEnd"/>
      <w:r w:rsidR="00BA68AE" w:rsidRPr="00CA7261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371963" w:rsidRPr="00CA7261">
        <w:rPr>
          <w:rFonts w:ascii="Times New Roman" w:hAnsi="Times New Roman" w:cs="Times New Roman"/>
          <w:sz w:val="24"/>
          <w:szCs w:val="24"/>
        </w:rPr>
        <w:t>приводится список использованных источников информации:</w:t>
      </w:r>
      <w:r w:rsidR="00BA68AE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371963" w:rsidRPr="00CA7261">
        <w:rPr>
          <w:rFonts w:ascii="Times New Roman" w:hAnsi="Times New Roman" w:cs="Times New Roman"/>
          <w:sz w:val="24"/>
          <w:szCs w:val="24"/>
        </w:rPr>
        <w:t xml:space="preserve">сайтов, </w:t>
      </w:r>
      <w:r w:rsidR="00BA68AE" w:rsidRPr="00CA7261">
        <w:rPr>
          <w:rFonts w:ascii="Times New Roman" w:hAnsi="Times New Roman" w:cs="Times New Roman"/>
          <w:sz w:val="24"/>
          <w:szCs w:val="24"/>
        </w:rPr>
        <w:t>литературы</w:t>
      </w:r>
      <w:r w:rsidR="00333E72" w:rsidRPr="00CA7261">
        <w:rPr>
          <w:rFonts w:ascii="Times New Roman" w:hAnsi="Times New Roman" w:cs="Times New Roman"/>
          <w:sz w:val="24"/>
          <w:szCs w:val="24"/>
        </w:rPr>
        <w:t xml:space="preserve"> (в порядке упоминания в тексте)</w:t>
      </w:r>
      <w:r w:rsidRPr="00CA7261">
        <w:rPr>
          <w:rFonts w:ascii="Times New Roman" w:hAnsi="Times New Roman" w:cs="Times New Roman"/>
          <w:sz w:val="24"/>
          <w:szCs w:val="24"/>
        </w:rPr>
        <w:t>.</w:t>
      </w:r>
    </w:p>
    <w:p w:rsidR="00BA68AE" w:rsidRPr="00CA7261" w:rsidRDefault="002C108C" w:rsidP="000A0B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0A40E3" w:rsidRPr="00CA7261">
        <w:rPr>
          <w:rFonts w:ascii="Times New Roman" w:eastAsia="Calibri" w:hAnsi="Times New Roman" w:cs="Times New Roman"/>
          <w:sz w:val="24"/>
          <w:szCs w:val="24"/>
        </w:rPr>
        <w:t>При поиске необходимых материалов следует использовать авторитетные источники, примерный перечень источников представлен в п</w:t>
      </w:r>
      <w:r w:rsidRPr="00CA7261">
        <w:rPr>
          <w:rFonts w:ascii="Times New Roman" w:hAnsi="Times New Roman" w:cs="Times New Roman"/>
          <w:sz w:val="24"/>
          <w:szCs w:val="24"/>
        </w:rPr>
        <w:t>риложени</w:t>
      </w:r>
      <w:r w:rsidR="000A40E3" w:rsidRPr="00CA7261">
        <w:rPr>
          <w:rFonts w:ascii="Times New Roman" w:hAnsi="Times New Roman" w:cs="Times New Roman"/>
          <w:sz w:val="24"/>
          <w:szCs w:val="24"/>
        </w:rPr>
        <w:t>и 7</w:t>
      </w:r>
      <w:r w:rsidR="00BA68AE" w:rsidRPr="00CA72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3A3" w:rsidRPr="00CA7261" w:rsidRDefault="00731E9F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7</w:t>
      </w:r>
      <w:r w:rsidR="00DA60F5" w:rsidRPr="00CA7261">
        <w:rPr>
          <w:rFonts w:ascii="Times New Roman" w:hAnsi="Times New Roman" w:cs="Times New Roman"/>
          <w:sz w:val="24"/>
          <w:szCs w:val="24"/>
        </w:rPr>
        <w:t>.</w:t>
      </w:r>
      <w:r w:rsidR="0059687E" w:rsidRPr="00CA7261">
        <w:rPr>
          <w:rFonts w:ascii="Times New Roman" w:hAnsi="Times New Roman" w:cs="Times New Roman"/>
          <w:sz w:val="24"/>
          <w:szCs w:val="24"/>
        </w:rPr>
        <w:t>8</w:t>
      </w:r>
      <w:r w:rsidR="00DA60F5" w:rsidRPr="00CA7261">
        <w:rPr>
          <w:rFonts w:ascii="Times New Roman" w:hAnsi="Times New Roman" w:cs="Times New Roman"/>
          <w:sz w:val="24"/>
          <w:szCs w:val="24"/>
        </w:rPr>
        <w:t xml:space="preserve">. </w:t>
      </w:r>
      <w:r w:rsidR="003C2ABD" w:rsidRPr="00CA7261">
        <w:rPr>
          <w:rFonts w:ascii="Times New Roman" w:hAnsi="Times New Roman" w:cs="Times New Roman"/>
          <w:sz w:val="24"/>
          <w:szCs w:val="24"/>
        </w:rPr>
        <w:t xml:space="preserve">Работа выполняется на стандартных страницах </w:t>
      </w:r>
      <w:r w:rsidR="00BF1276" w:rsidRPr="00CA7261">
        <w:rPr>
          <w:rFonts w:ascii="Times New Roman" w:hAnsi="Times New Roman" w:cs="Times New Roman"/>
          <w:sz w:val="24"/>
          <w:szCs w:val="24"/>
        </w:rPr>
        <w:t xml:space="preserve">формата </w:t>
      </w:r>
      <w:r w:rsidR="003C2ABD" w:rsidRPr="00CA7261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3C2ABD" w:rsidRPr="00CA726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3C2ABD" w:rsidRPr="00CA7261">
        <w:rPr>
          <w:rFonts w:ascii="Times New Roman" w:hAnsi="Times New Roman" w:cs="Times New Roman"/>
          <w:sz w:val="24"/>
          <w:szCs w:val="24"/>
        </w:rPr>
        <w:t xml:space="preserve"> (размеры: горизонталь – 210 мм, вертикаль – 297 мм). Текст печатается ярким шрифтом (</w:t>
      </w:r>
      <w:r w:rsidR="006605F0" w:rsidRPr="00CA7261">
        <w:rPr>
          <w:rFonts w:ascii="Times New Roman" w:hAnsi="Times New Roman" w:cs="Times New Roman"/>
          <w:sz w:val="24"/>
          <w:szCs w:val="24"/>
        </w:rPr>
        <w:t xml:space="preserve">шрифта: </w:t>
      </w:r>
      <w:r w:rsidR="006605F0" w:rsidRPr="00CA7261">
        <w:rPr>
          <w:rFonts w:ascii="Times New Roman" w:hAnsi="Times New Roman" w:cs="Times New Roman"/>
          <w:sz w:val="24"/>
          <w:szCs w:val="24"/>
        </w:rPr>
        <w:lastRenderedPageBreak/>
        <w:t xml:space="preserve">размер </w:t>
      </w:r>
      <w:r w:rsidR="003C2ABD" w:rsidRPr="00CA7261">
        <w:rPr>
          <w:rFonts w:ascii="Times New Roman" w:hAnsi="Times New Roman" w:cs="Times New Roman"/>
          <w:sz w:val="24"/>
          <w:szCs w:val="24"/>
        </w:rPr>
        <w:t>12 кегль</w:t>
      </w:r>
      <w:r w:rsidR="006605F0" w:rsidRPr="00CA7261">
        <w:rPr>
          <w:rFonts w:ascii="Times New Roman" w:hAnsi="Times New Roman" w:cs="Times New Roman"/>
          <w:sz w:val="24"/>
          <w:szCs w:val="24"/>
        </w:rPr>
        <w:t xml:space="preserve">, тип </w:t>
      </w:r>
      <w:proofErr w:type="spellStart"/>
      <w:r w:rsidR="006605F0" w:rsidRPr="00CA726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6605F0" w:rsidRPr="00CA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5F0" w:rsidRPr="00CA726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6605F0" w:rsidRPr="00CA7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5F0" w:rsidRPr="00CA726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6605F0" w:rsidRPr="00CA7261">
        <w:rPr>
          <w:rFonts w:ascii="Times New Roman" w:hAnsi="Times New Roman" w:cs="Times New Roman"/>
          <w:sz w:val="24"/>
          <w:szCs w:val="24"/>
        </w:rPr>
        <w:t>, межстрочный интервал – одинарный на одной стороне листа</w:t>
      </w:r>
      <w:r w:rsidR="003C2ABD" w:rsidRPr="00CA7261">
        <w:rPr>
          <w:rFonts w:ascii="Times New Roman" w:hAnsi="Times New Roman" w:cs="Times New Roman"/>
          <w:sz w:val="24"/>
          <w:szCs w:val="24"/>
        </w:rPr>
        <w:t>)</w:t>
      </w:r>
      <w:r w:rsidR="003E259C" w:rsidRPr="00CA7261">
        <w:rPr>
          <w:rFonts w:ascii="Times New Roman" w:hAnsi="Times New Roman" w:cs="Times New Roman"/>
          <w:sz w:val="24"/>
          <w:szCs w:val="24"/>
        </w:rPr>
        <w:t>;</w:t>
      </w:r>
    </w:p>
    <w:p w:rsidR="009513A3" w:rsidRPr="00CA7261" w:rsidRDefault="003E259C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 </w:t>
      </w:r>
      <w:r w:rsidR="00BF1276" w:rsidRPr="00CA7261">
        <w:rPr>
          <w:rFonts w:ascii="Times New Roman" w:hAnsi="Times New Roman" w:cs="Times New Roman"/>
          <w:sz w:val="24"/>
          <w:szCs w:val="24"/>
        </w:rPr>
        <w:t>н</w:t>
      </w:r>
      <w:r w:rsidR="009513A3" w:rsidRPr="00CA7261">
        <w:rPr>
          <w:rFonts w:ascii="Times New Roman" w:hAnsi="Times New Roman" w:cs="Times New Roman"/>
          <w:sz w:val="24"/>
          <w:szCs w:val="24"/>
        </w:rPr>
        <w:t>умерация страниц – в верхнем правом углу, начиная со 2-ой страницы.</w:t>
      </w:r>
    </w:p>
    <w:p w:rsidR="009513A3" w:rsidRPr="00CA7261" w:rsidRDefault="003E259C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7261">
        <w:rPr>
          <w:rFonts w:ascii="Times New Roman" w:hAnsi="Times New Roman" w:cs="Times New Roman"/>
          <w:sz w:val="24"/>
          <w:szCs w:val="24"/>
        </w:rPr>
        <w:t>- </w:t>
      </w:r>
      <w:r w:rsidR="00BF1276" w:rsidRPr="00CA7261">
        <w:rPr>
          <w:rFonts w:ascii="Times New Roman" w:hAnsi="Times New Roman" w:cs="Times New Roman"/>
          <w:sz w:val="24"/>
          <w:szCs w:val="24"/>
        </w:rPr>
        <w:t>р</w:t>
      </w:r>
      <w:r w:rsidR="009513A3" w:rsidRPr="00CA7261">
        <w:rPr>
          <w:rFonts w:ascii="Times New Roman" w:hAnsi="Times New Roman" w:cs="Times New Roman"/>
          <w:sz w:val="24"/>
          <w:szCs w:val="24"/>
        </w:rPr>
        <w:t>азмеры полей сверху – 2 см, снизу – 2 см, слева – 3 см, справа – 1,5 см.</w:t>
      </w:r>
      <w:proofErr w:type="gramEnd"/>
    </w:p>
    <w:p w:rsidR="009513A3" w:rsidRPr="00CA7261" w:rsidRDefault="003E259C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 </w:t>
      </w:r>
      <w:r w:rsidR="00BF1276" w:rsidRPr="00CA7261">
        <w:rPr>
          <w:rFonts w:ascii="Times New Roman" w:hAnsi="Times New Roman" w:cs="Times New Roman"/>
          <w:sz w:val="24"/>
          <w:szCs w:val="24"/>
        </w:rPr>
        <w:t>с</w:t>
      </w:r>
      <w:r w:rsidR="009513A3" w:rsidRPr="00CA7261">
        <w:rPr>
          <w:rFonts w:ascii="Times New Roman" w:hAnsi="Times New Roman" w:cs="Times New Roman"/>
          <w:sz w:val="24"/>
          <w:szCs w:val="24"/>
        </w:rPr>
        <w:t>носки по тексту.</w:t>
      </w:r>
    </w:p>
    <w:p w:rsidR="009513A3" w:rsidRPr="00CA7261" w:rsidRDefault="003E259C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 </w:t>
      </w:r>
      <w:r w:rsidR="00BF1276" w:rsidRPr="00CA7261">
        <w:rPr>
          <w:rFonts w:ascii="Times New Roman" w:hAnsi="Times New Roman" w:cs="Times New Roman"/>
          <w:sz w:val="24"/>
          <w:szCs w:val="24"/>
        </w:rPr>
        <w:t>р</w:t>
      </w:r>
      <w:r w:rsidR="009513A3" w:rsidRPr="00CA7261">
        <w:rPr>
          <w:rFonts w:ascii="Times New Roman" w:hAnsi="Times New Roman" w:cs="Times New Roman"/>
          <w:sz w:val="24"/>
          <w:szCs w:val="24"/>
        </w:rPr>
        <w:t xml:space="preserve">исунки, диаграммы и таблицы должны быть четкими и легко читаемыми. </w:t>
      </w:r>
    </w:p>
    <w:p w:rsidR="009513A3" w:rsidRPr="00CA7261" w:rsidRDefault="003E259C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 </w:t>
      </w:r>
      <w:r w:rsidR="00BF1276" w:rsidRPr="00CA7261">
        <w:rPr>
          <w:rFonts w:ascii="Times New Roman" w:hAnsi="Times New Roman" w:cs="Times New Roman"/>
          <w:sz w:val="24"/>
          <w:szCs w:val="24"/>
        </w:rPr>
        <w:t>о</w:t>
      </w:r>
      <w:r w:rsidR="004A5F19" w:rsidRPr="00CA7261">
        <w:rPr>
          <w:rFonts w:ascii="Times New Roman" w:hAnsi="Times New Roman" w:cs="Times New Roman"/>
          <w:sz w:val="24"/>
          <w:szCs w:val="24"/>
        </w:rPr>
        <w:t xml:space="preserve">бщий объем работы </w:t>
      </w:r>
      <w:r w:rsidR="008B2288" w:rsidRPr="00CA7261">
        <w:rPr>
          <w:rFonts w:ascii="Times New Roman" w:hAnsi="Times New Roman" w:cs="Times New Roman"/>
          <w:sz w:val="24"/>
          <w:szCs w:val="24"/>
        </w:rPr>
        <w:t>не должен превышать</w:t>
      </w:r>
      <w:r w:rsidR="004A5F19" w:rsidRPr="00CA7261">
        <w:rPr>
          <w:rFonts w:ascii="Times New Roman" w:hAnsi="Times New Roman" w:cs="Times New Roman"/>
          <w:sz w:val="24"/>
          <w:szCs w:val="24"/>
        </w:rPr>
        <w:t xml:space="preserve"> 15</w:t>
      </w:r>
      <w:r w:rsidR="009513A3" w:rsidRPr="00CA7261">
        <w:rPr>
          <w:rFonts w:ascii="Times New Roman" w:hAnsi="Times New Roman" w:cs="Times New Roman"/>
          <w:sz w:val="24"/>
          <w:szCs w:val="24"/>
        </w:rPr>
        <w:t xml:space="preserve"> страниц.</w:t>
      </w:r>
    </w:p>
    <w:p w:rsidR="00077F47" w:rsidRPr="00CA7261" w:rsidRDefault="00731E9F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7</w:t>
      </w:r>
      <w:r w:rsidR="00FF3496" w:rsidRPr="00CA7261">
        <w:rPr>
          <w:rFonts w:ascii="Times New Roman" w:hAnsi="Times New Roman" w:cs="Times New Roman"/>
          <w:sz w:val="24"/>
          <w:szCs w:val="24"/>
        </w:rPr>
        <w:t>.</w:t>
      </w:r>
      <w:r w:rsidR="003E259C" w:rsidRPr="00CA7261">
        <w:rPr>
          <w:rFonts w:ascii="Times New Roman" w:hAnsi="Times New Roman" w:cs="Times New Roman"/>
          <w:sz w:val="24"/>
          <w:szCs w:val="24"/>
        </w:rPr>
        <w:t>9</w:t>
      </w:r>
      <w:r w:rsidR="00077F47" w:rsidRPr="00CA7261">
        <w:rPr>
          <w:rFonts w:ascii="Times New Roman" w:hAnsi="Times New Roman" w:cs="Times New Roman"/>
          <w:sz w:val="24"/>
          <w:szCs w:val="24"/>
        </w:rPr>
        <w:t>. Для участия в Конференции не принимаются работы, содержащие следующие нарушения:</w:t>
      </w:r>
    </w:p>
    <w:p w:rsidR="00077F47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 </w:t>
      </w:r>
      <w:r w:rsidR="00077F47" w:rsidRPr="00CA7261">
        <w:rPr>
          <w:rFonts w:ascii="Times New Roman" w:hAnsi="Times New Roman" w:cs="Times New Roman"/>
          <w:sz w:val="24"/>
          <w:szCs w:val="24"/>
        </w:rPr>
        <w:t>пакеты материалов, в которых заявки, работы, формы оформлены или представлены с нарушениями правил;</w:t>
      </w:r>
    </w:p>
    <w:p w:rsidR="00077F47" w:rsidRPr="00CA7261" w:rsidRDefault="00077F47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 работы, не соответствующие тематике Конференции;</w:t>
      </w:r>
    </w:p>
    <w:p w:rsidR="00077F47" w:rsidRPr="00CA7261" w:rsidRDefault="00077F47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- работы не исследовательского характера (описательные работы, эссе, рефераты, работы, не содержащие </w:t>
      </w:r>
      <w:r w:rsidR="004864BC" w:rsidRPr="00CA7261">
        <w:rPr>
          <w:rFonts w:ascii="Times New Roman" w:hAnsi="Times New Roman" w:cs="Times New Roman"/>
          <w:sz w:val="24"/>
          <w:szCs w:val="24"/>
        </w:rPr>
        <w:t>собственных результатов автора).</w:t>
      </w:r>
    </w:p>
    <w:p w:rsidR="00813E81" w:rsidRPr="00CA7261" w:rsidRDefault="00813E81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4643" w:rsidRPr="00CA7261" w:rsidRDefault="00731E9F" w:rsidP="005E4D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8</w:t>
      </w:r>
      <w:r w:rsidR="004E4643" w:rsidRPr="00CA7261">
        <w:rPr>
          <w:rFonts w:ascii="Times New Roman" w:hAnsi="Times New Roman" w:cs="Times New Roman"/>
          <w:b/>
          <w:sz w:val="24"/>
          <w:szCs w:val="24"/>
        </w:rPr>
        <w:t xml:space="preserve">. Критерии оценки </w:t>
      </w:r>
      <w:r w:rsidR="00077F47" w:rsidRPr="00CA7261">
        <w:rPr>
          <w:rFonts w:ascii="Times New Roman" w:hAnsi="Times New Roman" w:cs="Times New Roman"/>
          <w:b/>
          <w:sz w:val="24"/>
          <w:szCs w:val="24"/>
        </w:rPr>
        <w:t>работ</w:t>
      </w:r>
      <w:r w:rsidR="007F2995" w:rsidRPr="00CA7261">
        <w:rPr>
          <w:rFonts w:ascii="Times New Roman" w:hAnsi="Times New Roman" w:cs="Times New Roman"/>
          <w:b/>
          <w:sz w:val="24"/>
          <w:szCs w:val="24"/>
        </w:rPr>
        <w:t>.</w:t>
      </w:r>
    </w:p>
    <w:p w:rsidR="0096594C" w:rsidRPr="00CA7261" w:rsidRDefault="00731E9F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8</w:t>
      </w:r>
      <w:r w:rsidR="00426018" w:rsidRPr="00CA7261">
        <w:rPr>
          <w:rFonts w:ascii="Times New Roman" w:hAnsi="Times New Roman" w:cs="Times New Roman"/>
          <w:sz w:val="24"/>
          <w:szCs w:val="24"/>
        </w:rPr>
        <w:t>.1. Критери</w:t>
      </w:r>
      <w:r w:rsidR="00DF11F6" w:rsidRPr="00CA7261">
        <w:rPr>
          <w:rFonts w:ascii="Times New Roman" w:hAnsi="Times New Roman" w:cs="Times New Roman"/>
          <w:sz w:val="24"/>
          <w:szCs w:val="24"/>
        </w:rPr>
        <w:t>и</w:t>
      </w:r>
      <w:r w:rsidR="00426018" w:rsidRPr="00CA7261">
        <w:rPr>
          <w:rFonts w:ascii="Times New Roman" w:hAnsi="Times New Roman" w:cs="Times New Roman"/>
          <w:sz w:val="24"/>
          <w:szCs w:val="24"/>
        </w:rPr>
        <w:t xml:space="preserve"> оценки исследовательских работ и выступлений</w:t>
      </w:r>
      <w:r w:rsidR="004E4643" w:rsidRPr="00CA726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594C" w:rsidRPr="00CA7261" w:rsidRDefault="0096594C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 актуальность исследования (5 баллов);</w:t>
      </w:r>
    </w:p>
    <w:p w:rsidR="0096594C" w:rsidRPr="00CA7261" w:rsidRDefault="0096594C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 новизна и оригинальность в подаче материала (5 баллов);</w:t>
      </w:r>
    </w:p>
    <w:p w:rsidR="0096594C" w:rsidRPr="00CA7261" w:rsidRDefault="0096594C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 умение устан</w:t>
      </w:r>
      <w:r w:rsidR="00077F47" w:rsidRPr="00CA7261">
        <w:rPr>
          <w:rFonts w:ascii="Times New Roman" w:hAnsi="Times New Roman" w:cs="Times New Roman"/>
          <w:sz w:val="24"/>
          <w:szCs w:val="24"/>
        </w:rPr>
        <w:t>авливать контакт с аудиторией (3</w:t>
      </w:r>
      <w:r w:rsidR="00806DAE" w:rsidRPr="00CA7261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CA7261">
        <w:rPr>
          <w:rFonts w:ascii="Times New Roman" w:hAnsi="Times New Roman" w:cs="Times New Roman"/>
          <w:sz w:val="24"/>
          <w:szCs w:val="24"/>
        </w:rPr>
        <w:t>);</w:t>
      </w:r>
    </w:p>
    <w:p w:rsidR="0096594C" w:rsidRPr="00CA7261" w:rsidRDefault="0096594C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 логика изложения, убедительность аргументации, четкие выводы (5 баллов);</w:t>
      </w:r>
    </w:p>
    <w:p w:rsidR="0096594C" w:rsidRPr="00CA7261" w:rsidRDefault="0096594C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 возможность практического применения (5 баллов);</w:t>
      </w:r>
    </w:p>
    <w:p w:rsidR="0096594C" w:rsidRPr="00CA7261" w:rsidRDefault="005315B0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-</w:t>
      </w:r>
      <w:r w:rsidR="000A40E3" w:rsidRPr="00CA7261">
        <w:rPr>
          <w:rFonts w:ascii="Times New Roman" w:hAnsi="Times New Roman" w:cs="Times New Roman"/>
          <w:sz w:val="24"/>
          <w:szCs w:val="24"/>
        </w:rPr>
        <w:t> </w:t>
      </w:r>
      <w:r w:rsidR="0096594C" w:rsidRPr="00CA7261">
        <w:rPr>
          <w:rFonts w:ascii="Times New Roman" w:hAnsi="Times New Roman" w:cs="Times New Roman"/>
          <w:sz w:val="24"/>
          <w:szCs w:val="24"/>
        </w:rPr>
        <w:t>ответы на вопросы</w:t>
      </w:r>
      <w:r w:rsidR="004864BC" w:rsidRPr="00CA7261">
        <w:rPr>
          <w:rFonts w:ascii="Times New Roman" w:hAnsi="Times New Roman" w:cs="Times New Roman"/>
          <w:sz w:val="24"/>
          <w:szCs w:val="24"/>
        </w:rPr>
        <w:t xml:space="preserve"> жюри,</w:t>
      </w:r>
      <w:r w:rsidR="0096594C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4864BC" w:rsidRPr="00CA7261">
        <w:rPr>
          <w:rFonts w:ascii="Times New Roman" w:hAnsi="Times New Roman" w:cs="Times New Roman"/>
          <w:sz w:val="24"/>
          <w:szCs w:val="24"/>
        </w:rPr>
        <w:t>демонстрирующие знание предмета исследования</w:t>
      </w:r>
      <w:r w:rsidR="00731E9F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96594C" w:rsidRPr="00CA7261">
        <w:rPr>
          <w:rFonts w:ascii="Times New Roman" w:hAnsi="Times New Roman" w:cs="Times New Roman"/>
          <w:sz w:val="24"/>
          <w:szCs w:val="24"/>
        </w:rPr>
        <w:t>(5 баллов).</w:t>
      </w:r>
      <w:r w:rsidR="00F350E2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26B" w:rsidRPr="00CA7261" w:rsidRDefault="00731E9F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8</w:t>
      </w:r>
      <w:r w:rsidR="004E4643" w:rsidRPr="00CA7261">
        <w:rPr>
          <w:rFonts w:ascii="Times New Roman" w:hAnsi="Times New Roman" w:cs="Times New Roman"/>
          <w:sz w:val="24"/>
          <w:szCs w:val="24"/>
        </w:rPr>
        <w:t xml:space="preserve">.2. </w:t>
      </w:r>
      <w:r w:rsidR="00B0148F" w:rsidRPr="00CA7261">
        <w:rPr>
          <w:rFonts w:ascii="Times New Roman" w:hAnsi="Times New Roman" w:cs="Times New Roman"/>
          <w:sz w:val="24"/>
          <w:szCs w:val="24"/>
        </w:rPr>
        <w:t xml:space="preserve">Оценки участников вносятся в </w:t>
      </w:r>
      <w:r w:rsidR="0059687E" w:rsidRPr="00CA7261">
        <w:rPr>
          <w:rFonts w:ascii="Times New Roman" w:hAnsi="Times New Roman" w:cs="Times New Roman"/>
          <w:sz w:val="24"/>
          <w:szCs w:val="24"/>
        </w:rPr>
        <w:t>оценочный лист</w:t>
      </w:r>
      <w:r w:rsidR="002C108C" w:rsidRPr="00CA7261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59687E" w:rsidRPr="00CA7261">
        <w:rPr>
          <w:rFonts w:ascii="Times New Roman" w:hAnsi="Times New Roman" w:cs="Times New Roman"/>
          <w:sz w:val="24"/>
          <w:szCs w:val="24"/>
        </w:rPr>
        <w:t>6</w:t>
      </w:r>
      <w:r w:rsidR="00B0148F" w:rsidRPr="00CA7261">
        <w:rPr>
          <w:rFonts w:ascii="Times New Roman" w:hAnsi="Times New Roman" w:cs="Times New Roman"/>
          <w:sz w:val="24"/>
          <w:szCs w:val="24"/>
        </w:rPr>
        <w:t xml:space="preserve">). </w:t>
      </w:r>
      <w:r w:rsidR="004E4643" w:rsidRPr="00CA7261">
        <w:rPr>
          <w:rFonts w:ascii="Times New Roman" w:hAnsi="Times New Roman" w:cs="Times New Roman"/>
          <w:sz w:val="24"/>
          <w:szCs w:val="24"/>
        </w:rPr>
        <w:t xml:space="preserve">Сумма оценок по указанным критериям становится итоговым </w:t>
      </w:r>
      <w:r w:rsidR="00FF3496" w:rsidRPr="00CA7261">
        <w:rPr>
          <w:rFonts w:ascii="Times New Roman" w:hAnsi="Times New Roman" w:cs="Times New Roman"/>
          <w:sz w:val="24"/>
          <w:szCs w:val="24"/>
        </w:rPr>
        <w:t>конкурсным баллом</w:t>
      </w:r>
      <w:r w:rsidR="004E4643" w:rsidRPr="00CA72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1963" w:rsidRPr="00CA7261" w:rsidRDefault="0037196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26B" w:rsidRPr="00CA7261" w:rsidRDefault="000A40E3" w:rsidP="005E4D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9</w:t>
      </w:r>
      <w:r w:rsidR="004E4643" w:rsidRPr="00CA7261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 победителей</w:t>
      </w:r>
      <w:r w:rsidR="007F2995" w:rsidRPr="00CA7261">
        <w:rPr>
          <w:rFonts w:ascii="Times New Roman" w:hAnsi="Times New Roman" w:cs="Times New Roman"/>
          <w:b/>
          <w:sz w:val="24"/>
          <w:szCs w:val="24"/>
        </w:rPr>
        <w:t>.</w:t>
      </w:r>
    </w:p>
    <w:p w:rsidR="000F39F1" w:rsidRPr="00CA7261" w:rsidRDefault="000A40E3" w:rsidP="00BE2D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9</w:t>
      </w:r>
      <w:r w:rsidR="004E4643" w:rsidRPr="00CA7261">
        <w:rPr>
          <w:rFonts w:ascii="Times New Roman" w:hAnsi="Times New Roman" w:cs="Times New Roman"/>
          <w:sz w:val="24"/>
          <w:szCs w:val="24"/>
        </w:rPr>
        <w:t xml:space="preserve">.1. </w:t>
      </w:r>
      <w:r w:rsidR="00BE2D1A" w:rsidRPr="00CA7261">
        <w:rPr>
          <w:rFonts w:ascii="Times New Roman" w:hAnsi="Times New Roman" w:cs="Times New Roman"/>
          <w:sz w:val="24"/>
          <w:szCs w:val="24"/>
        </w:rPr>
        <w:t xml:space="preserve">Авторы лучших учебно-исследовательских работ награждаются дипломами (в каждой секции и возрастной группе: дипломы </w:t>
      </w:r>
      <w:r w:rsidR="00BE2D1A" w:rsidRPr="00CA726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E2D1A" w:rsidRPr="00CA7261">
        <w:rPr>
          <w:rFonts w:ascii="Times New Roman" w:hAnsi="Times New Roman" w:cs="Times New Roman"/>
          <w:sz w:val="24"/>
          <w:szCs w:val="24"/>
        </w:rPr>
        <w:t xml:space="preserve"> степени, </w:t>
      </w:r>
      <w:r w:rsidR="00BE2D1A" w:rsidRPr="00CA726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E2D1A" w:rsidRPr="00CA7261">
        <w:rPr>
          <w:rFonts w:ascii="Times New Roman" w:hAnsi="Times New Roman" w:cs="Times New Roman"/>
          <w:sz w:val="24"/>
          <w:szCs w:val="24"/>
        </w:rPr>
        <w:t xml:space="preserve"> степени</w:t>
      </w:r>
      <w:r w:rsidR="00DF11F6" w:rsidRPr="00CA7261">
        <w:rPr>
          <w:rFonts w:ascii="Times New Roman" w:hAnsi="Times New Roman" w:cs="Times New Roman"/>
          <w:sz w:val="24"/>
          <w:szCs w:val="24"/>
        </w:rPr>
        <w:t xml:space="preserve"> и </w:t>
      </w:r>
      <w:r w:rsidR="00BE2D1A" w:rsidRPr="00CA726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E2D1A" w:rsidRPr="00CA7261">
        <w:rPr>
          <w:rFonts w:ascii="Times New Roman" w:hAnsi="Times New Roman" w:cs="Times New Roman"/>
          <w:sz w:val="24"/>
          <w:szCs w:val="24"/>
        </w:rPr>
        <w:t xml:space="preserve"> степени). Победител</w:t>
      </w:r>
      <w:r w:rsidR="007E14A5" w:rsidRPr="00CA7261">
        <w:rPr>
          <w:rFonts w:ascii="Times New Roman" w:hAnsi="Times New Roman" w:cs="Times New Roman"/>
          <w:sz w:val="24"/>
          <w:szCs w:val="24"/>
        </w:rPr>
        <w:t>ям вручаются памятные призы в течение недели с момента объявления результатов Конференции</w:t>
      </w:r>
      <w:r w:rsidR="00BE2D1A" w:rsidRPr="00CA7261">
        <w:rPr>
          <w:rFonts w:ascii="Times New Roman" w:hAnsi="Times New Roman" w:cs="Times New Roman"/>
          <w:sz w:val="24"/>
          <w:szCs w:val="24"/>
        </w:rPr>
        <w:t>.</w:t>
      </w:r>
    </w:p>
    <w:p w:rsidR="009E490E" w:rsidRPr="00CA7261" w:rsidRDefault="000A40E3" w:rsidP="009E49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9</w:t>
      </w:r>
      <w:r w:rsidR="00BE2D1A" w:rsidRPr="00CA7261">
        <w:rPr>
          <w:rFonts w:ascii="Times New Roman" w:hAnsi="Times New Roman" w:cs="Times New Roman"/>
          <w:sz w:val="24"/>
          <w:szCs w:val="24"/>
        </w:rPr>
        <w:t>.2</w:t>
      </w:r>
      <w:r w:rsidR="00AD1C03" w:rsidRPr="00CA7261">
        <w:rPr>
          <w:rFonts w:ascii="Times New Roman" w:hAnsi="Times New Roman" w:cs="Times New Roman"/>
          <w:sz w:val="24"/>
          <w:szCs w:val="24"/>
        </w:rPr>
        <w:t xml:space="preserve">. </w:t>
      </w:r>
      <w:r w:rsidR="00BE2D1A" w:rsidRPr="00CA7261">
        <w:rPr>
          <w:rFonts w:ascii="Times New Roman" w:hAnsi="Times New Roman" w:cs="Times New Roman"/>
          <w:sz w:val="24"/>
          <w:szCs w:val="24"/>
        </w:rPr>
        <w:t>Информация о победи</w:t>
      </w:r>
      <w:r w:rsidR="002C108C" w:rsidRPr="00CA7261">
        <w:rPr>
          <w:rFonts w:ascii="Times New Roman" w:hAnsi="Times New Roman" w:cs="Times New Roman"/>
          <w:sz w:val="24"/>
          <w:szCs w:val="24"/>
        </w:rPr>
        <w:t>телях размещает</w:t>
      </w:r>
      <w:r w:rsidR="0059687E" w:rsidRPr="00CA7261">
        <w:rPr>
          <w:rFonts w:ascii="Times New Roman" w:hAnsi="Times New Roman" w:cs="Times New Roman"/>
          <w:sz w:val="24"/>
          <w:szCs w:val="24"/>
        </w:rPr>
        <w:t xml:space="preserve">ся на сайте БУ «Центр </w:t>
      </w:r>
      <w:r w:rsidR="00B83204" w:rsidRPr="00CA7261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 w:rsidR="002C108C" w:rsidRPr="00CA7261">
        <w:rPr>
          <w:rFonts w:ascii="Times New Roman" w:hAnsi="Times New Roman" w:cs="Times New Roman"/>
          <w:sz w:val="24"/>
          <w:szCs w:val="24"/>
        </w:rPr>
        <w:t>медицинской профилактики</w:t>
      </w:r>
      <w:r w:rsidR="009E490E" w:rsidRPr="00CA7261">
        <w:rPr>
          <w:rFonts w:ascii="Times New Roman" w:hAnsi="Times New Roman" w:cs="Times New Roman"/>
          <w:sz w:val="24"/>
          <w:szCs w:val="24"/>
        </w:rPr>
        <w:t>»</w:t>
      </w:r>
      <w:r w:rsidR="002C108C" w:rsidRPr="00CA7261">
        <w:rPr>
          <w:rFonts w:ascii="Times New Roman" w:hAnsi="Times New Roman" w:cs="Times New Roman"/>
          <w:sz w:val="24"/>
          <w:szCs w:val="24"/>
        </w:rPr>
        <w:t xml:space="preserve"> на главной странице в разделе «Новости» в день проведения Конференции</w:t>
      </w:r>
      <w:r w:rsidR="009E490E" w:rsidRPr="00CA7261">
        <w:rPr>
          <w:rFonts w:ascii="Times New Roman" w:hAnsi="Times New Roman" w:cs="Times New Roman"/>
          <w:sz w:val="24"/>
          <w:szCs w:val="24"/>
        </w:rPr>
        <w:t>.</w:t>
      </w:r>
      <w:r w:rsidR="002C108C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9E490E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2C108C" w:rsidRPr="00CA7261">
        <w:rPr>
          <w:rFonts w:ascii="Times New Roman" w:hAnsi="Times New Roman" w:cs="Times New Roman"/>
          <w:sz w:val="24"/>
          <w:szCs w:val="24"/>
        </w:rPr>
        <w:t>Доклады победителей</w:t>
      </w:r>
      <w:r w:rsidR="0026370A" w:rsidRPr="00CA7261">
        <w:rPr>
          <w:rFonts w:ascii="Times New Roman" w:hAnsi="Times New Roman" w:cs="Times New Roman"/>
          <w:sz w:val="24"/>
          <w:szCs w:val="24"/>
        </w:rPr>
        <w:t xml:space="preserve">, занявших </w:t>
      </w:r>
      <w:r w:rsidR="0026370A" w:rsidRPr="00CA726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6370A" w:rsidRPr="00CA7261">
        <w:rPr>
          <w:rFonts w:ascii="Times New Roman" w:hAnsi="Times New Roman" w:cs="Times New Roman"/>
          <w:sz w:val="24"/>
          <w:szCs w:val="24"/>
        </w:rPr>
        <w:t xml:space="preserve"> места в каждой секции и </w:t>
      </w:r>
      <w:r w:rsidR="0026370A" w:rsidRPr="00CA7261">
        <w:rPr>
          <w:rFonts w:ascii="Times New Roman" w:hAnsi="Times New Roman" w:cs="Times New Roman"/>
          <w:sz w:val="24"/>
          <w:szCs w:val="24"/>
        </w:rPr>
        <w:lastRenderedPageBreak/>
        <w:t>возрастной категории,</w:t>
      </w:r>
      <w:r w:rsidR="002C108C" w:rsidRPr="00CA7261">
        <w:rPr>
          <w:rFonts w:ascii="Times New Roman" w:hAnsi="Times New Roman" w:cs="Times New Roman"/>
          <w:sz w:val="24"/>
          <w:szCs w:val="24"/>
        </w:rPr>
        <w:t xml:space="preserve"> размещается на сайте БУ «Центр</w:t>
      </w:r>
      <w:r w:rsidR="00B83204" w:rsidRPr="00CA7261">
        <w:rPr>
          <w:rFonts w:ascii="Times New Roman" w:hAnsi="Times New Roman" w:cs="Times New Roman"/>
          <w:sz w:val="24"/>
          <w:szCs w:val="24"/>
        </w:rPr>
        <w:t xml:space="preserve"> общественного здоровья и медицинской профилактики» в </w:t>
      </w:r>
      <w:r w:rsidR="002C108C" w:rsidRPr="00CA7261">
        <w:rPr>
          <w:rFonts w:ascii="Times New Roman" w:hAnsi="Times New Roman" w:cs="Times New Roman"/>
          <w:sz w:val="24"/>
          <w:szCs w:val="24"/>
        </w:rPr>
        <w:t xml:space="preserve">разделе «Населению» («Материалы ежегодной городской конференции среди обучающихся и студентов») в течение месяца со дня проведения Конференции. </w:t>
      </w:r>
    </w:p>
    <w:p w:rsidR="009E490E" w:rsidRPr="00CA7261" w:rsidRDefault="000A40E3" w:rsidP="009E49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261">
        <w:rPr>
          <w:rFonts w:ascii="Times New Roman" w:hAnsi="Times New Roman" w:cs="Times New Roman"/>
          <w:sz w:val="24"/>
          <w:szCs w:val="24"/>
        </w:rPr>
        <w:t>9</w:t>
      </w:r>
      <w:r w:rsidR="00BE2D1A" w:rsidRPr="00CA7261">
        <w:rPr>
          <w:rFonts w:ascii="Times New Roman" w:hAnsi="Times New Roman" w:cs="Times New Roman"/>
          <w:sz w:val="24"/>
          <w:szCs w:val="24"/>
        </w:rPr>
        <w:t xml:space="preserve">.3. </w:t>
      </w:r>
      <w:r w:rsidR="009E490E" w:rsidRPr="00CA7261">
        <w:rPr>
          <w:rFonts w:ascii="Times New Roman" w:hAnsi="Times New Roman" w:cs="Times New Roman"/>
          <w:sz w:val="24"/>
          <w:szCs w:val="24"/>
        </w:rPr>
        <w:t>Участники Конференции дают согласие</w:t>
      </w:r>
      <w:r w:rsidR="0047758B" w:rsidRPr="00CA7261">
        <w:rPr>
          <w:rFonts w:ascii="Times New Roman" w:hAnsi="Times New Roman" w:cs="Times New Roman"/>
          <w:sz w:val="24"/>
          <w:szCs w:val="24"/>
        </w:rPr>
        <w:t xml:space="preserve"> на</w:t>
      </w:r>
      <w:r w:rsidR="009E490E" w:rsidRPr="00CA7261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r w:rsidR="00BE2D1A" w:rsidRPr="00CA7261">
        <w:rPr>
          <w:rFonts w:ascii="Times New Roman" w:hAnsi="Times New Roman" w:cs="Times New Roman"/>
          <w:sz w:val="24"/>
          <w:szCs w:val="24"/>
        </w:rPr>
        <w:t>учебно</w:t>
      </w:r>
      <w:r w:rsidR="009E490E" w:rsidRPr="00CA7261">
        <w:rPr>
          <w:rFonts w:ascii="Times New Roman" w:hAnsi="Times New Roman" w:cs="Times New Roman"/>
          <w:sz w:val="24"/>
          <w:szCs w:val="24"/>
        </w:rPr>
        <w:t>-исследовательских работ в методических и информационных целях.</w:t>
      </w:r>
      <w:r w:rsidR="009E490E" w:rsidRPr="00CA72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9F1" w:rsidRPr="00CA7261" w:rsidRDefault="000A40E3" w:rsidP="005E4D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9</w:t>
      </w:r>
      <w:r w:rsidR="004E4643" w:rsidRPr="00CA7261">
        <w:rPr>
          <w:rFonts w:ascii="Times New Roman" w:hAnsi="Times New Roman" w:cs="Times New Roman"/>
          <w:sz w:val="24"/>
          <w:szCs w:val="24"/>
        </w:rPr>
        <w:t xml:space="preserve">.4. </w:t>
      </w:r>
      <w:r w:rsidR="00AD1C03" w:rsidRPr="00CA7261">
        <w:rPr>
          <w:rFonts w:ascii="Times New Roman" w:hAnsi="Times New Roman" w:cs="Times New Roman"/>
          <w:sz w:val="24"/>
          <w:szCs w:val="24"/>
        </w:rPr>
        <w:t>Все</w:t>
      </w:r>
      <w:r w:rsidR="008D46D5" w:rsidRPr="00CA7261">
        <w:rPr>
          <w:rFonts w:ascii="Times New Roman" w:hAnsi="Times New Roman" w:cs="Times New Roman"/>
          <w:sz w:val="24"/>
          <w:szCs w:val="24"/>
        </w:rPr>
        <w:t>м участникам Конференции, не занявшим</w:t>
      </w:r>
      <w:r w:rsidR="00AD1C03" w:rsidRPr="00CA7261">
        <w:rPr>
          <w:rFonts w:ascii="Times New Roman" w:hAnsi="Times New Roman" w:cs="Times New Roman"/>
          <w:sz w:val="24"/>
          <w:szCs w:val="24"/>
        </w:rPr>
        <w:t xml:space="preserve"> призов</w:t>
      </w:r>
      <w:r w:rsidR="008D46D5" w:rsidRPr="00CA7261">
        <w:rPr>
          <w:rFonts w:ascii="Times New Roman" w:hAnsi="Times New Roman" w:cs="Times New Roman"/>
          <w:sz w:val="24"/>
          <w:szCs w:val="24"/>
        </w:rPr>
        <w:t>ые места, вручаются</w:t>
      </w:r>
      <w:r w:rsidR="00077F47" w:rsidRPr="00CA7261">
        <w:rPr>
          <w:rFonts w:ascii="Times New Roman" w:hAnsi="Times New Roman" w:cs="Times New Roman"/>
          <w:sz w:val="24"/>
          <w:szCs w:val="24"/>
        </w:rPr>
        <w:t xml:space="preserve"> свидетельства</w:t>
      </w:r>
      <w:r w:rsidR="008D46D5" w:rsidRPr="00CA7261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BE2D1A" w:rsidRPr="00CA7261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AD1C03" w:rsidRPr="00CA7261">
        <w:rPr>
          <w:rFonts w:ascii="Times New Roman" w:hAnsi="Times New Roman" w:cs="Times New Roman"/>
          <w:sz w:val="24"/>
          <w:szCs w:val="24"/>
        </w:rPr>
        <w:t>.</w:t>
      </w:r>
    </w:p>
    <w:p w:rsidR="006221ED" w:rsidRPr="00CA7261" w:rsidRDefault="006221ED" w:rsidP="005E4D7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64BC" w:rsidRPr="00CA7261" w:rsidRDefault="004864BC" w:rsidP="006221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64BC" w:rsidRPr="00CA7261" w:rsidRDefault="004864BC" w:rsidP="006221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2CC7" w:rsidRPr="00CA7261" w:rsidRDefault="00E82CC7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11F6" w:rsidRPr="00CA7261" w:rsidRDefault="00DF11F6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11F6" w:rsidRPr="00CA7261" w:rsidRDefault="00DF11F6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11F6" w:rsidRPr="00CA7261" w:rsidRDefault="00DF11F6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370A" w:rsidRDefault="0026370A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B78" w:rsidRDefault="00815B78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B78" w:rsidRDefault="00815B78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B78" w:rsidRDefault="00815B78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B78" w:rsidRDefault="00815B78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B78" w:rsidRDefault="00815B78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B78" w:rsidRDefault="00815B78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5B78" w:rsidRPr="00CA7261" w:rsidRDefault="00815B78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51F0" w:rsidRPr="00CA7261" w:rsidRDefault="005251F0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5251F0" w:rsidRPr="00CA7261" w:rsidRDefault="005251F0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r w:rsidRPr="00CA7261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5251F0" w:rsidRPr="00CA7261" w:rsidRDefault="005251F0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городской конференции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1F0" w:rsidRPr="00CA7261" w:rsidRDefault="005251F0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обучающихся и студентов </w:t>
      </w:r>
    </w:p>
    <w:p w:rsidR="005251F0" w:rsidRPr="00CA7261" w:rsidRDefault="005251F0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«</w:t>
      </w:r>
      <w:r w:rsidR="00B83204" w:rsidRPr="00CA7261">
        <w:rPr>
          <w:rFonts w:ascii="Times New Roman" w:hAnsi="Times New Roman" w:cs="Times New Roman"/>
          <w:sz w:val="24"/>
          <w:szCs w:val="24"/>
        </w:rPr>
        <w:t>Теория и практика общественного здоровья</w:t>
      </w:r>
      <w:r w:rsidRPr="00CA7261">
        <w:rPr>
          <w:rFonts w:ascii="Times New Roman" w:hAnsi="Times New Roman" w:cs="Times New Roman"/>
          <w:sz w:val="24"/>
          <w:szCs w:val="24"/>
        </w:rPr>
        <w:t>»</w:t>
      </w:r>
    </w:p>
    <w:p w:rsidR="00F773AD" w:rsidRPr="00CA7261" w:rsidRDefault="00F773AD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73AD" w:rsidRPr="00CA7261" w:rsidRDefault="00F773AD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37AD" w:rsidRPr="00CA7261" w:rsidRDefault="002F37AD" w:rsidP="005251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73AD" w:rsidRPr="00CA7261" w:rsidRDefault="00F773AD" w:rsidP="00DF11F6">
      <w:pPr>
        <w:tabs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37AD" w:rsidRPr="00CA7261" w:rsidRDefault="002F37AD" w:rsidP="00DF11F6">
      <w:pPr>
        <w:tabs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Организационный комитет </w:t>
      </w:r>
      <w:r w:rsidRPr="00CA726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CA7261">
        <w:rPr>
          <w:rFonts w:ascii="Times New Roman" w:hAnsi="Times New Roman" w:cs="Times New Roman"/>
          <w:b/>
          <w:sz w:val="24"/>
          <w:szCs w:val="24"/>
        </w:rPr>
        <w:t xml:space="preserve"> городской конференции</w:t>
      </w:r>
    </w:p>
    <w:p w:rsidR="002F37AD" w:rsidRPr="00CA7261" w:rsidRDefault="002F37AD" w:rsidP="002F3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среди обучающихся и студентов</w:t>
      </w:r>
    </w:p>
    <w:p w:rsidR="002F37AD" w:rsidRPr="00CA7261" w:rsidRDefault="002F37AD" w:rsidP="002F3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«</w:t>
      </w:r>
      <w:r w:rsidR="00B83204" w:rsidRPr="00CA7261">
        <w:rPr>
          <w:rFonts w:ascii="Times New Roman" w:hAnsi="Times New Roman" w:cs="Times New Roman"/>
          <w:b/>
          <w:sz w:val="24"/>
          <w:szCs w:val="24"/>
        </w:rPr>
        <w:t>Теория и практика общественного здоровья</w:t>
      </w:r>
      <w:r w:rsidRPr="00CA726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F37AD" w:rsidRPr="00CA7261" w:rsidRDefault="002F37AD" w:rsidP="00F773AD">
      <w:pPr>
        <w:tabs>
          <w:tab w:val="left" w:pos="7065"/>
        </w:tabs>
        <w:rPr>
          <w:rFonts w:ascii="Times New Roman" w:hAnsi="Times New Roman" w:cs="Times New Roman"/>
          <w:sz w:val="24"/>
          <w:szCs w:val="24"/>
        </w:rPr>
      </w:pPr>
    </w:p>
    <w:p w:rsidR="00F773AD" w:rsidRPr="00CA7261" w:rsidRDefault="00F773AD" w:rsidP="00F773A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Члены организационного комитета: </w:t>
      </w:r>
    </w:p>
    <w:p w:rsidR="00F773AD" w:rsidRPr="00CA7261" w:rsidRDefault="00F773AD" w:rsidP="00F773A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Джамбинова Светлана Михайловна -</w:t>
      </w:r>
      <w:r w:rsidRPr="00CA7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261">
        <w:rPr>
          <w:rFonts w:ascii="Times New Roman" w:hAnsi="Times New Roman" w:cs="Times New Roman"/>
          <w:sz w:val="24"/>
          <w:szCs w:val="24"/>
        </w:rPr>
        <w:t xml:space="preserve">заместитель главного врача по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организационно-методические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работе БУ «Центр </w:t>
      </w:r>
      <w:r w:rsidR="00B83204" w:rsidRPr="00CA7261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 w:rsidRPr="00CA7261">
        <w:rPr>
          <w:rFonts w:ascii="Times New Roman" w:hAnsi="Times New Roman" w:cs="Times New Roman"/>
          <w:sz w:val="24"/>
          <w:szCs w:val="24"/>
        </w:rPr>
        <w:t xml:space="preserve">медицинской профилактики»  </w:t>
      </w:r>
    </w:p>
    <w:p w:rsidR="00F773AD" w:rsidRPr="00CA7261" w:rsidRDefault="00F773AD" w:rsidP="00F773A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Зинова Елена Юрьевна - психолог отдела </w:t>
      </w:r>
      <w:r w:rsidR="00B83204" w:rsidRPr="00CA7261">
        <w:rPr>
          <w:rFonts w:ascii="Times New Roman" w:hAnsi="Times New Roman" w:cs="Times New Roman"/>
          <w:sz w:val="24"/>
          <w:szCs w:val="24"/>
        </w:rPr>
        <w:t xml:space="preserve">анализа и стратегического планирования </w:t>
      </w:r>
      <w:r w:rsidRPr="00CA7261">
        <w:rPr>
          <w:rFonts w:ascii="Times New Roman" w:hAnsi="Times New Roman" w:cs="Times New Roman"/>
          <w:sz w:val="24"/>
          <w:szCs w:val="24"/>
        </w:rPr>
        <w:t xml:space="preserve">БУ «Центр </w:t>
      </w:r>
      <w:r w:rsidR="00B83204" w:rsidRPr="00CA7261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 w:rsidRPr="00CA7261">
        <w:rPr>
          <w:rFonts w:ascii="Times New Roman" w:hAnsi="Times New Roman" w:cs="Times New Roman"/>
          <w:sz w:val="24"/>
          <w:szCs w:val="24"/>
        </w:rPr>
        <w:t xml:space="preserve">медицинской профилактики» </w:t>
      </w:r>
    </w:p>
    <w:p w:rsidR="00F773AD" w:rsidRPr="00CA7261" w:rsidRDefault="00F773AD" w:rsidP="00F773A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Конева Екатерина Сергеевна -</w:t>
      </w:r>
      <w:r w:rsidRPr="00CA72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заведующ</w:t>
      </w:r>
      <w:r w:rsidR="003E259C" w:rsidRPr="00CA7261">
        <w:rPr>
          <w:rFonts w:ascii="Times New Roman" w:hAnsi="Times New Roman" w:cs="Times New Roman"/>
          <w:sz w:val="24"/>
          <w:szCs w:val="24"/>
        </w:rPr>
        <w:t>ий</w:t>
      </w:r>
      <w:r w:rsidRPr="00CA7261">
        <w:rPr>
          <w:rFonts w:ascii="Times New Roman" w:hAnsi="Times New Roman" w:cs="Times New Roman"/>
          <w:sz w:val="24"/>
          <w:szCs w:val="24"/>
        </w:rPr>
        <w:t xml:space="preserve"> отдела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B83204" w:rsidRPr="00CA7261">
        <w:rPr>
          <w:rFonts w:ascii="Times New Roman" w:hAnsi="Times New Roman" w:cs="Times New Roman"/>
          <w:sz w:val="24"/>
          <w:szCs w:val="24"/>
        </w:rPr>
        <w:t xml:space="preserve">анализа и стратегического планирования </w:t>
      </w:r>
      <w:r w:rsidRPr="00CA7261">
        <w:rPr>
          <w:rFonts w:ascii="Times New Roman" w:hAnsi="Times New Roman" w:cs="Times New Roman"/>
          <w:sz w:val="24"/>
          <w:szCs w:val="24"/>
        </w:rPr>
        <w:t xml:space="preserve">БУ «Центр </w:t>
      </w:r>
      <w:r w:rsidR="00B83204" w:rsidRPr="00CA7261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 w:rsidRPr="00CA7261">
        <w:rPr>
          <w:rFonts w:ascii="Times New Roman" w:hAnsi="Times New Roman" w:cs="Times New Roman"/>
          <w:sz w:val="24"/>
          <w:szCs w:val="24"/>
        </w:rPr>
        <w:t xml:space="preserve">медицинской профилактики» </w:t>
      </w:r>
    </w:p>
    <w:p w:rsidR="00F773AD" w:rsidRPr="00CA7261" w:rsidRDefault="0026370A" w:rsidP="00F773A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Ковалев Константин Алексеевич</w:t>
      </w:r>
      <w:r w:rsidR="00F773AD" w:rsidRPr="00CA7261">
        <w:rPr>
          <w:rFonts w:ascii="Times New Roman" w:hAnsi="Times New Roman" w:cs="Times New Roman"/>
          <w:sz w:val="24"/>
          <w:szCs w:val="24"/>
        </w:rPr>
        <w:t xml:space="preserve"> - з</w:t>
      </w:r>
      <w:r w:rsidR="00F773AD" w:rsidRPr="00CA7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аведующий </w:t>
      </w:r>
      <w:r w:rsidRPr="00CA7261">
        <w:rPr>
          <w:rFonts w:ascii="Times New Roman" w:hAnsi="Times New Roman" w:cs="Times New Roman"/>
          <w:sz w:val="24"/>
          <w:szCs w:val="24"/>
          <w:shd w:val="clear" w:color="auto" w:fill="FFFFFF"/>
        </w:rPr>
        <w:t>кабинетом медицинской профилактики, врач-психиатр БУ</w:t>
      </w:r>
      <w:r w:rsidR="00F773AD" w:rsidRPr="00CA7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CA7261">
        <w:rPr>
          <w:rFonts w:ascii="Times New Roman" w:hAnsi="Times New Roman" w:cs="Times New Roman"/>
          <w:sz w:val="24"/>
          <w:szCs w:val="24"/>
          <w:shd w:val="clear" w:color="auto" w:fill="FFFFFF"/>
        </w:rPr>
        <w:t>Ханты-Мансийская клиническая психоневрологическая больница</w:t>
      </w:r>
      <w:r w:rsidR="00F773AD" w:rsidRPr="00CA7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</w:p>
    <w:p w:rsidR="00F773AD" w:rsidRPr="00CA7261" w:rsidRDefault="00F773AD" w:rsidP="00F773AD">
      <w:pPr>
        <w:tabs>
          <w:tab w:val="left" w:pos="6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ab/>
      </w:r>
      <w:r w:rsidR="0026370A" w:rsidRPr="00CA7261">
        <w:rPr>
          <w:rFonts w:ascii="Times New Roman" w:hAnsi="Times New Roman" w:cs="Times New Roman"/>
          <w:sz w:val="24"/>
          <w:szCs w:val="24"/>
        </w:rPr>
        <w:t>Зуевская Татьяна Валерьевна</w:t>
      </w:r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CE1554">
        <w:rPr>
          <w:rFonts w:ascii="Times New Roman" w:hAnsi="Times New Roman" w:cs="Times New Roman"/>
          <w:sz w:val="24"/>
          <w:szCs w:val="24"/>
        </w:rPr>
        <w:t>–</w:t>
      </w:r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CE1554" w:rsidRPr="00CA7261">
        <w:rPr>
          <w:rFonts w:ascii="Times New Roman" w:hAnsi="Times New Roman" w:cs="Times New Roman"/>
          <w:sz w:val="24"/>
          <w:szCs w:val="24"/>
        </w:rPr>
        <w:t>профессор</w:t>
      </w:r>
      <w:r w:rsidR="00CE1554">
        <w:rPr>
          <w:rFonts w:ascii="Times New Roman" w:hAnsi="Times New Roman" w:cs="Times New Roman"/>
          <w:sz w:val="24"/>
          <w:szCs w:val="24"/>
        </w:rPr>
        <w:t>,</w:t>
      </w:r>
      <w:r w:rsidR="00CE1554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CE1554">
        <w:rPr>
          <w:rFonts w:ascii="Times New Roman" w:hAnsi="Times New Roman" w:cs="Times New Roman"/>
          <w:sz w:val="24"/>
          <w:szCs w:val="24"/>
        </w:rPr>
        <w:t xml:space="preserve">исполняющий обязанности заведующего кафедрой пропедевтики </w:t>
      </w:r>
      <w:r w:rsidR="0026370A" w:rsidRPr="00CA7261">
        <w:rPr>
          <w:rFonts w:ascii="Times New Roman" w:hAnsi="Times New Roman" w:cs="Times New Roman"/>
          <w:sz w:val="24"/>
          <w:szCs w:val="24"/>
        </w:rPr>
        <w:t>внутренних болезней и факультетской терапии БУ «</w:t>
      </w:r>
      <w:proofErr w:type="spellStart"/>
      <w:r w:rsidR="0026370A" w:rsidRPr="00CA7261">
        <w:rPr>
          <w:rFonts w:ascii="Times New Roman" w:hAnsi="Times New Roman" w:cs="Times New Roman"/>
          <w:sz w:val="24"/>
          <w:szCs w:val="24"/>
        </w:rPr>
        <w:t>Ханты-Мансийская</w:t>
      </w:r>
      <w:proofErr w:type="spellEnd"/>
      <w:r w:rsidR="0026370A" w:rsidRPr="00CA7261">
        <w:rPr>
          <w:rFonts w:ascii="Times New Roman" w:hAnsi="Times New Roman" w:cs="Times New Roman"/>
          <w:sz w:val="24"/>
          <w:szCs w:val="24"/>
        </w:rPr>
        <w:t xml:space="preserve"> государственная медицинская академия»</w:t>
      </w:r>
      <w:r w:rsidR="00CE1554">
        <w:rPr>
          <w:rFonts w:ascii="Times New Roman" w:hAnsi="Times New Roman" w:cs="Times New Roman"/>
          <w:sz w:val="24"/>
          <w:szCs w:val="24"/>
        </w:rPr>
        <w:t>, доктор медицинских наук</w:t>
      </w:r>
      <w:r w:rsidR="00CE1554" w:rsidRPr="00CA7261">
        <w:rPr>
          <w:rFonts w:ascii="Times New Roman" w:hAnsi="Times New Roman" w:cs="Times New Roman"/>
          <w:sz w:val="24"/>
          <w:szCs w:val="24"/>
        </w:rPr>
        <w:t>,</w:t>
      </w:r>
      <w:r w:rsidR="00CE1554">
        <w:rPr>
          <w:rFonts w:ascii="Times New Roman" w:hAnsi="Times New Roman" w:cs="Times New Roman"/>
          <w:sz w:val="24"/>
          <w:szCs w:val="24"/>
        </w:rPr>
        <w:t xml:space="preserve"> доцент.</w:t>
      </w:r>
    </w:p>
    <w:p w:rsidR="00F773AD" w:rsidRPr="00CA7261" w:rsidRDefault="00F773AD" w:rsidP="00F773AD">
      <w:pPr>
        <w:tabs>
          <w:tab w:val="left" w:pos="7065"/>
        </w:tabs>
        <w:rPr>
          <w:rFonts w:ascii="Times New Roman" w:hAnsi="Times New Roman" w:cs="Times New Roman"/>
          <w:sz w:val="24"/>
          <w:szCs w:val="24"/>
        </w:rPr>
      </w:pPr>
    </w:p>
    <w:p w:rsidR="002F37AD" w:rsidRPr="00CA7261" w:rsidRDefault="002F37AD" w:rsidP="005251F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51F0" w:rsidRPr="00CA7261" w:rsidRDefault="005251F0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87E" w:rsidRPr="00CA7261" w:rsidRDefault="0059687E" w:rsidP="00F7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6B" w:rsidRPr="00CA7261" w:rsidRDefault="00D7066B" w:rsidP="00F7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6B" w:rsidRPr="00CA7261" w:rsidRDefault="00D7066B" w:rsidP="00F7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6B" w:rsidRPr="00CA7261" w:rsidRDefault="00D7066B" w:rsidP="00F7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6B" w:rsidRPr="00CA7261" w:rsidRDefault="00D7066B" w:rsidP="00F7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6B" w:rsidRPr="00CA7261" w:rsidRDefault="00D7066B" w:rsidP="00F7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6B" w:rsidRPr="00CA7261" w:rsidRDefault="00D7066B" w:rsidP="00F7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6B" w:rsidRPr="00CA7261" w:rsidRDefault="00D7066B" w:rsidP="00F7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F773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23C7F" w:rsidRPr="00CA7261">
        <w:rPr>
          <w:rFonts w:ascii="Times New Roman" w:hAnsi="Times New Roman" w:cs="Times New Roman"/>
          <w:sz w:val="24"/>
          <w:szCs w:val="24"/>
        </w:rPr>
        <w:t>2</w:t>
      </w:r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r w:rsidRPr="00CA7261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городской конференции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обучающихся и студентов </w:t>
      </w:r>
    </w:p>
    <w:p w:rsidR="000A40E3" w:rsidRPr="00CA7261" w:rsidRDefault="0047758B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«Теория и практика общественного здоровья»</w:t>
      </w:r>
    </w:p>
    <w:p w:rsidR="0047758B" w:rsidRPr="00CA7261" w:rsidRDefault="0047758B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C23C7F" w:rsidP="000A40E3">
      <w:pPr>
        <w:tabs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Жюри</w:t>
      </w:r>
      <w:r w:rsidR="000A40E3" w:rsidRPr="00CA7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40E3" w:rsidRPr="00CA726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0A40E3" w:rsidRPr="00CA7261">
        <w:rPr>
          <w:rFonts w:ascii="Times New Roman" w:hAnsi="Times New Roman" w:cs="Times New Roman"/>
          <w:b/>
          <w:sz w:val="24"/>
          <w:szCs w:val="24"/>
        </w:rPr>
        <w:t xml:space="preserve"> городской конференции</w:t>
      </w:r>
    </w:p>
    <w:p w:rsidR="000A40E3" w:rsidRPr="00CA7261" w:rsidRDefault="000A40E3" w:rsidP="000A4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среди обучающихся и студентов</w:t>
      </w:r>
    </w:p>
    <w:p w:rsidR="000A40E3" w:rsidRPr="00CA7261" w:rsidRDefault="00CA7261" w:rsidP="000A4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«Теория и практика общественного здоровья»</w:t>
      </w:r>
    </w:p>
    <w:p w:rsidR="000A40E3" w:rsidRPr="00CA7261" w:rsidRDefault="000A40E3" w:rsidP="000A40E3">
      <w:pPr>
        <w:tabs>
          <w:tab w:val="left" w:pos="706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C23C7F" w:rsidP="00C23C7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Pr="00CA7261">
        <w:rPr>
          <w:rFonts w:ascii="Times New Roman" w:hAnsi="Times New Roman" w:cs="Times New Roman"/>
          <w:sz w:val="24"/>
          <w:szCs w:val="24"/>
        </w:rPr>
        <w:t xml:space="preserve"> Молостов Алексей Александрович - главный врач БУ «Центр </w:t>
      </w:r>
      <w:r w:rsidR="0047758B" w:rsidRPr="00CA7261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 w:rsidRPr="00CA7261">
        <w:rPr>
          <w:rFonts w:ascii="Times New Roman" w:hAnsi="Times New Roman" w:cs="Times New Roman"/>
          <w:sz w:val="24"/>
          <w:szCs w:val="24"/>
        </w:rPr>
        <w:t xml:space="preserve">медицинской профилактики», главный внештатный специалист Департамента здравоохранения Ханты-Мансийского автономного округа - Югры по медицинской профилактике </w:t>
      </w:r>
    </w:p>
    <w:p w:rsidR="00C23C7F" w:rsidRPr="00CA7261" w:rsidRDefault="00C23C7F" w:rsidP="00C23C7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Заместитель председателя: </w:t>
      </w:r>
      <w:r w:rsidRPr="00CA7261">
        <w:rPr>
          <w:rFonts w:ascii="Times New Roman" w:hAnsi="Times New Roman" w:cs="Times New Roman"/>
          <w:sz w:val="24"/>
          <w:szCs w:val="24"/>
        </w:rPr>
        <w:t>Джамбинова Светлана Михайловна -</w:t>
      </w:r>
      <w:r w:rsidRPr="00CA72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261">
        <w:rPr>
          <w:rFonts w:ascii="Times New Roman" w:hAnsi="Times New Roman" w:cs="Times New Roman"/>
          <w:sz w:val="24"/>
          <w:szCs w:val="24"/>
        </w:rPr>
        <w:t xml:space="preserve">заместитель главного врача по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организационно-методические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работе БУ «Центр </w:t>
      </w:r>
      <w:r w:rsidR="0047758B" w:rsidRPr="00CA7261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 w:rsidRPr="00CA7261">
        <w:rPr>
          <w:rFonts w:ascii="Times New Roman" w:hAnsi="Times New Roman" w:cs="Times New Roman"/>
          <w:sz w:val="24"/>
          <w:szCs w:val="24"/>
        </w:rPr>
        <w:t xml:space="preserve">медицинской профилактики»  </w:t>
      </w:r>
    </w:p>
    <w:p w:rsidR="00C23C7F" w:rsidRPr="00CA7261" w:rsidRDefault="00C23C7F" w:rsidP="00C23C7F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Секретарь</w:t>
      </w:r>
      <w:r w:rsidRPr="00CA7261">
        <w:rPr>
          <w:rFonts w:ascii="Times New Roman" w:hAnsi="Times New Roman" w:cs="Times New Roman"/>
          <w:sz w:val="24"/>
          <w:szCs w:val="24"/>
        </w:rPr>
        <w:t xml:space="preserve">: Зинова Елена Юрьевна - психолог отдела </w:t>
      </w:r>
      <w:r w:rsidR="0047758B" w:rsidRPr="00CA7261">
        <w:rPr>
          <w:rFonts w:ascii="Times New Roman" w:hAnsi="Times New Roman" w:cs="Times New Roman"/>
          <w:sz w:val="24"/>
          <w:szCs w:val="24"/>
        </w:rPr>
        <w:t>анализа и стратегического планирования</w:t>
      </w:r>
      <w:r w:rsidRPr="00CA7261">
        <w:rPr>
          <w:rFonts w:ascii="Times New Roman" w:hAnsi="Times New Roman" w:cs="Times New Roman"/>
          <w:sz w:val="24"/>
          <w:szCs w:val="24"/>
        </w:rPr>
        <w:t xml:space="preserve"> БУ «Центр </w:t>
      </w:r>
      <w:r w:rsidR="0047758B" w:rsidRPr="00CA7261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 w:rsidRPr="00CA7261">
        <w:rPr>
          <w:rFonts w:ascii="Times New Roman" w:hAnsi="Times New Roman" w:cs="Times New Roman"/>
          <w:sz w:val="24"/>
          <w:szCs w:val="24"/>
        </w:rPr>
        <w:t xml:space="preserve">медицинской профилактики» </w:t>
      </w:r>
    </w:p>
    <w:p w:rsidR="00C23C7F" w:rsidRPr="00CA7261" w:rsidRDefault="00C23C7F" w:rsidP="00C23C7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Члены: </w:t>
      </w:r>
      <w:r w:rsidRPr="00CA7261">
        <w:rPr>
          <w:rFonts w:ascii="Times New Roman" w:hAnsi="Times New Roman" w:cs="Times New Roman"/>
          <w:sz w:val="24"/>
          <w:szCs w:val="24"/>
        </w:rPr>
        <w:t>Конева Екатерина Сергеевна -</w:t>
      </w:r>
      <w:r w:rsidRPr="00CA72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заведующ</w:t>
      </w:r>
      <w:r w:rsidR="003E259C" w:rsidRPr="00CA7261">
        <w:rPr>
          <w:rFonts w:ascii="Times New Roman" w:hAnsi="Times New Roman" w:cs="Times New Roman"/>
          <w:sz w:val="24"/>
          <w:szCs w:val="24"/>
        </w:rPr>
        <w:t>ий</w:t>
      </w:r>
      <w:r w:rsidRPr="00CA7261">
        <w:rPr>
          <w:rFonts w:ascii="Times New Roman" w:hAnsi="Times New Roman" w:cs="Times New Roman"/>
          <w:sz w:val="24"/>
          <w:szCs w:val="24"/>
        </w:rPr>
        <w:t xml:space="preserve"> отдела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47758B" w:rsidRPr="00CA7261">
        <w:rPr>
          <w:rFonts w:ascii="Times New Roman" w:hAnsi="Times New Roman" w:cs="Times New Roman"/>
          <w:sz w:val="24"/>
          <w:szCs w:val="24"/>
        </w:rPr>
        <w:t>анализа и стратегического планирования</w:t>
      </w:r>
      <w:r w:rsidRPr="00CA7261">
        <w:rPr>
          <w:rFonts w:ascii="Times New Roman" w:hAnsi="Times New Roman" w:cs="Times New Roman"/>
          <w:sz w:val="24"/>
          <w:szCs w:val="24"/>
        </w:rPr>
        <w:t xml:space="preserve"> БУ «Центр </w:t>
      </w:r>
      <w:r w:rsidR="0047758B" w:rsidRPr="00CA7261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 w:rsidRPr="00CA7261">
        <w:rPr>
          <w:rFonts w:ascii="Times New Roman" w:hAnsi="Times New Roman" w:cs="Times New Roman"/>
          <w:sz w:val="24"/>
          <w:szCs w:val="24"/>
        </w:rPr>
        <w:t xml:space="preserve">медицинской профилактики» </w:t>
      </w:r>
    </w:p>
    <w:p w:rsidR="0026370A" w:rsidRPr="00CA7261" w:rsidRDefault="0026370A" w:rsidP="0026370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Ковалев Константин Алексеевич - з</w:t>
      </w:r>
      <w:r w:rsidRPr="00CA72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аведующий кабинетом медицинской профилактики, врач-психиатр БУ «Ханты-Мансийская клиническая психоневрологическая больница» </w:t>
      </w:r>
    </w:p>
    <w:p w:rsidR="00CE1554" w:rsidRPr="00CA7261" w:rsidRDefault="0026370A" w:rsidP="00CE1554">
      <w:pPr>
        <w:tabs>
          <w:tab w:val="left" w:pos="6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ab/>
      </w:r>
      <w:r w:rsidR="00CE1554" w:rsidRPr="00CA7261">
        <w:rPr>
          <w:rFonts w:ascii="Times New Roman" w:hAnsi="Times New Roman" w:cs="Times New Roman"/>
          <w:sz w:val="24"/>
          <w:szCs w:val="24"/>
        </w:rPr>
        <w:t xml:space="preserve">Зуевская Татьяна Валерьевна </w:t>
      </w:r>
      <w:r w:rsidR="00CE1554">
        <w:rPr>
          <w:rFonts w:ascii="Times New Roman" w:hAnsi="Times New Roman" w:cs="Times New Roman"/>
          <w:sz w:val="24"/>
          <w:szCs w:val="24"/>
        </w:rPr>
        <w:t>–</w:t>
      </w:r>
      <w:r w:rsidR="00CE1554" w:rsidRPr="00CA7261">
        <w:rPr>
          <w:rFonts w:ascii="Times New Roman" w:hAnsi="Times New Roman" w:cs="Times New Roman"/>
          <w:sz w:val="24"/>
          <w:szCs w:val="24"/>
        </w:rPr>
        <w:t xml:space="preserve"> профессор</w:t>
      </w:r>
      <w:r w:rsidR="00CE1554">
        <w:rPr>
          <w:rFonts w:ascii="Times New Roman" w:hAnsi="Times New Roman" w:cs="Times New Roman"/>
          <w:sz w:val="24"/>
          <w:szCs w:val="24"/>
        </w:rPr>
        <w:t>,</w:t>
      </w:r>
      <w:r w:rsidR="00CE1554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CE1554">
        <w:rPr>
          <w:rFonts w:ascii="Times New Roman" w:hAnsi="Times New Roman" w:cs="Times New Roman"/>
          <w:sz w:val="24"/>
          <w:szCs w:val="24"/>
        </w:rPr>
        <w:t xml:space="preserve">исполняющий обязанности заведующего кафедрой пропедевтики </w:t>
      </w:r>
      <w:r w:rsidR="00CE1554" w:rsidRPr="00CA7261">
        <w:rPr>
          <w:rFonts w:ascii="Times New Roman" w:hAnsi="Times New Roman" w:cs="Times New Roman"/>
          <w:sz w:val="24"/>
          <w:szCs w:val="24"/>
        </w:rPr>
        <w:t>внутренних болезней и факультетской терапии БУ «</w:t>
      </w:r>
      <w:proofErr w:type="spellStart"/>
      <w:r w:rsidR="00CE1554" w:rsidRPr="00CA7261">
        <w:rPr>
          <w:rFonts w:ascii="Times New Roman" w:hAnsi="Times New Roman" w:cs="Times New Roman"/>
          <w:sz w:val="24"/>
          <w:szCs w:val="24"/>
        </w:rPr>
        <w:t>Ханты-Мансийская</w:t>
      </w:r>
      <w:proofErr w:type="spellEnd"/>
      <w:r w:rsidR="00CE1554" w:rsidRPr="00CA7261">
        <w:rPr>
          <w:rFonts w:ascii="Times New Roman" w:hAnsi="Times New Roman" w:cs="Times New Roman"/>
          <w:sz w:val="24"/>
          <w:szCs w:val="24"/>
        </w:rPr>
        <w:t xml:space="preserve"> государственная медицинская академия»</w:t>
      </w:r>
      <w:r w:rsidR="00CE1554">
        <w:rPr>
          <w:rFonts w:ascii="Times New Roman" w:hAnsi="Times New Roman" w:cs="Times New Roman"/>
          <w:sz w:val="24"/>
          <w:szCs w:val="24"/>
        </w:rPr>
        <w:t>, доктор медицинских наук</w:t>
      </w:r>
      <w:r w:rsidR="00CE1554" w:rsidRPr="00CA7261">
        <w:rPr>
          <w:rFonts w:ascii="Times New Roman" w:hAnsi="Times New Roman" w:cs="Times New Roman"/>
          <w:sz w:val="24"/>
          <w:szCs w:val="24"/>
        </w:rPr>
        <w:t>,</w:t>
      </w:r>
      <w:r w:rsidR="00CE1554">
        <w:rPr>
          <w:rFonts w:ascii="Times New Roman" w:hAnsi="Times New Roman" w:cs="Times New Roman"/>
          <w:sz w:val="24"/>
          <w:szCs w:val="24"/>
        </w:rPr>
        <w:t xml:space="preserve"> доцент.</w:t>
      </w:r>
    </w:p>
    <w:p w:rsidR="000A40E3" w:rsidRPr="00CA7261" w:rsidRDefault="000A40E3" w:rsidP="00CE1554">
      <w:pPr>
        <w:tabs>
          <w:tab w:val="left" w:pos="7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A40E3" w:rsidRPr="00CA7261" w:rsidRDefault="000A40E3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6B" w:rsidRPr="00CA7261" w:rsidRDefault="00D7066B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6B" w:rsidRPr="00CA7261" w:rsidRDefault="00D7066B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7066B" w:rsidRPr="00CA7261" w:rsidRDefault="00D7066B" w:rsidP="000A40E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0810" w:rsidRDefault="00560810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0810" w:rsidRDefault="00560810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21ED" w:rsidRPr="00CA7261" w:rsidRDefault="001B69C9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F773AD" w:rsidRPr="00CA7261">
        <w:rPr>
          <w:rFonts w:ascii="Times New Roman" w:hAnsi="Times New Roman" w:cs="Times New Roman"/>
          <w:sz w:val="24"/>
          <w:szCs w:val="24"/>
        </w:rPr>
        <w:t>3</w:t>
      </w:r>
    </w:p>
    <w:p w:rsidR="006221ED" w:rsidRPr="00CA7261" w:rsidRDefault="001B69C9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r w:rsidRPr="00CA7261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6221ED" w:rsidRPr="00CA7261" w:rsidRDefault="006221ED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городской конференции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ED" w:rsidRPr="00CA7261" w:rsidRDefault="006221ED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обучающихся и студентов </w:t>
      </w:r>
    </w:p>
    <w:p w:rsidR="00AD1C03" w:rsidRPr="00CA7261" w:rsidRDefault="0047758B" w:rsidP="0047758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«Теория и практика общественного здоровья»</w:t>
      </w:r>
    </w:p>
    <w:p w:rsidR="00AD1C03" w:rsidRPr="00CA7261" w:rsidRDefault="00AD1C03" w:rsidP="004E4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C03" w:rsidRPr="00CA7261" w:rsidRDefault="00AD1C03" w:rsidP="00AD1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C03" w:rsidRPr="00CA7261" w:rsidRDefault="00AD1C03" w:rsidP="00AD1C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ЗАЯВКА</w:t>
      </w:r>
    </w:p>
    <w:p w:rsidR="00AD1C03" w:rsidRPr="00CA7261" w:rsidRDefault="00AD1C03" w:rsidP="00AD1C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="001B69C9" w:rsidRPr="00CA726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A7261">
        <w:rPr>
          <w:rFonts w:ascii="Times New Roman" w:hAnsi="Times New Roman" w:cs="Times New Roman"/>
          <w:sz w:val="24"/>
          <w:szCs w:val="24"/>
        </w:rPr>
        <w:t xml:space="preserve"> городской конференции обучающихся и студентов</w:t>
      </w:r>
    </w:p>
    <w:p w:rsidR="00AD1C03" w:rsidRPr="00CA7261" w:rsidRDefault="0047758B" w:rsidP="00AD1C0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«Теория и практика общественного здоровья»</w:t>
      </w:r>
    </w:p>
    <w:p w:rsidR="00AD1C03" w:rsidRPr="00CA7261" w:rsidRDefault="00AD1C03" w:rsidP="004E4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C03" w:rsidRPr="00CA7261" w:rsidRDefault="00AD1C03" w:rsidP="004E4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C03" w:rsidRPr="00CA7261" w:rsidRDefault="004E4643" w:rsidP="004E4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Ф.И.О. (полностью)_________________________________________________</w:t>
      </w:r>
    </w:p>
    <w:p w:rsidR="00AD1C03" w:rsidRPr="00CA7261" w:rsidRDefault="00AD1C03" w:rsidP="004E4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Возрастная категория участника: от </w:t>
      </w:r>
      <w:r w:rsidR="0026370A" w:rsidRPr="00CA7261">
        <w:rPr>
          <w:rFonts w:ascii="Times New Roman" w:hAnsi="Times New Roman" w:cs="Times New Roman"/>
          <w:sz w:val="24"/>
          <w:szCs w:val="24"/>
        </w:rPr>
        <w:t>16</w:t>
      </w:r>
      <w:r w:rsidRPr="00CA7261">
        <w:rPr>
          <w:rFonts w:ascii="Times New Roman" w:hAnsi="Times New Roman" w:cs="Times New Roman"/>
          <w:sz w:val="24"/>
          <w:szCs w:val="24"/>
        </w:rPr>
        <w:t xml:space="preserve"> до </w:t>
      </w:r>
      <w:r w:rsidR="0026370A" w:rsidRPr="00CA7261">
        <w:rPr>
          <w:rFonts w:ascii="Times New Roman" w:hAnsi="Times New Roman" w:cs="Times New Roman"/>
          <w:sz w:val="24"/>
          <w:szCs w:val="24"/>
        </w:rPr>
        <w:t>17</w:t>
      </w:r>
      <w:r w:rsidRPr="00CA7261">
        <w:rPr>
          <w:rFonts w:ascii="Times New Roman" w:hAnsi="Times New Roman" w:cs="Times New Roman"/>
          <w:sz w:val="24"/>
          <w:szCs w:val="24"/>
        </w:rPr>
        <w:t xml:space="preserve"> лет/от </w:t>
      </w:r>
      <w:r w:rsidR="0026370A" w:rsidRPr="00CA7261">
        <w:rPr>
          <w:rFonts w:ascii="Times New Roman" w:hAnsi="Times New Roman" w:cs="Times New Roman"/>
          <w:sz w:val="24"/>
          <w:szCs w:val="24"/>
        </w:rPr>
        <w:t>18</w:t>
      </w:r>
      <w:r w:rsidRPr="00CA7261">
        <w:rPr>
          <w:rFonts w:ascii="Times New Roman" w:hAnsi="Times New Roman" w:cs="Times New Roman"/>
          <w:sz w:val="24"/>
          <w:szCs w:val="24"/>
        </w:rPr>
        <w:t xml:space="preserve"> до 1</w:t>
      </w:r>
      <w:r w:rsidR="00B12488" w:rsidRPr="00CA7261">
        <w:rPr>
          <w:rFonts w:ascii="Times New Roman" w:hAnsi="Times New Roman" w:cs="Times New Roman"/>
          <w:sz w:val="24"/>
          <w:szCs w:val="24"/>
        </w:rPr>
        <w:t>9</w:t>
      </w:r>
      <w:r w:rsidRPr="00CA7261">
        <w:rPr>
          <w:rFonts w:ascii="Times New Roman" w:hAnsi="Times New Roman" w:cs="Times New Roman"/>
          <w:sz w:val="24"/>
          <w:szCs w:val="24"/>
        </w:rPr>
        <w:t xml:space="preserve"> лет</w:t>
      </w:r>
      <w:r w:rsidR="004E4643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C03" w:rsidRPr="00CA7261" w:rsidRDefault="004E4643" w:rsidP="004E4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Тема работы (доклада)________________</w:t>
      </w:r>
      <w:r w:rsidR="00265895" w:rsidRPr="00CA726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609BE" w:rsidRPr="00CA7261" w:rsidRDefault="004609BE" w:rsidP="004E4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Секция конференции_________________________________________________</w:t>
      </w:r>
    </w:p>
    <w:p w:rsidR="00AD1C03" w:rsidRPr="00CA7261" w:rsidRDefault="00FB015B" w:rsidP="004E4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Обра</w:t>
      </w:r>
      <w:r w:rsidR="00265895" w:rsidRPr="00CA7261">
        <w:rPr>
          <w:rFonts w:ascii="Times New Roman" w:hAnsi="Times New Roman" w:cs="Times New Roman"/>
          <w:sz w:val="24"/>
          <w:szCs w:val="24"/>
        </w:rPr>
        <w:t>зовательное учреждение</w:t>
      </w:r>
      <w:r w:rsidR="004E4643" w:rsidRPr="00CA7261">
        <w:rPr>
          <w:rFonts w:ascii="Times New Roman" w:hAnsi="Times New Roman" w:cs="Times New Roman"/>
          <w:sz w:val="24"/>
          <w:szCs w:val="24"/>
        </w:rPr>
        <w:t>________________________</w:t>
      </w:r>
      <w:r w:rsidR="00265895" w:rsidRPr="00CA7261">
        <w:rPr>
          <w:rFonts w:ascii="Times New Roman" w:hAnsi="Times New Roman" w:cs="Times New Roman"/>
          <w:sz w:val="24"/>
          <w:szCs w:val="24"/>
        </w:rPr>
        <w:t>_________________</w:t>
      </w:r>
    </w:p>
    <w:p w:rsidR="00265895" w:rsidRPr="00CA7261" w:rsidRDefault="00265895" w:rsidP="004E4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AD1C03" w:rsidRPr="00CA7261" w:rsidRDefault="004E4643" w:rsidP="004E4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Научный руководитель_______________</w:t>
      </w:r>
      <w:r w:rsidR="00265895" w:rsidRPr="00CA726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7066B" w:rsidRPr="00CA7261" w:rsidRDefault="00D7066B" w:rsidP="004E4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Куратор___________________________________________________________</w:t>
      </w:r>
    </w:p>
    <w:p w:rsidR="004E4643" w:rsidRPr="00CA7261" w:rsidRDefault="004E4643" w:rsidP="004E46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Контактные телефоны, электронная почта______________________________</w:t>
      </w:r>
    </w:p>
    <w:p w:rsidR="004E4643" w:rsidRPr="00CA7261" w:rsidRDefault="004E4643" w:rsidP="004E46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C03" w:rsidRPr="00CA7261" w:rsidRDefault="00AD1C03" w:rsidP="004E46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C03" w:rsidRPr="00CA7261" w:rsidRDefault="00AD1C03" w:rsidP="004E46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C03" w:rsidRPr="00CA7261" w:rsidRDefault="00AD1C03" w:rsidP="004E464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FD8" w:rsidRPr="00CA7261" w:rsidRDefault="00EC2FD8" w:rsidP="00C02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D8" w:rsidRPr="00CA7261" w:rsidRDefault="00EC2FD8" w:rsidP="00C02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D8" w:rsidRPr="00CA7261" w:rsidRDefault="00EC2FD8" w:rsidP="00C02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D8" w:rsidRPr="00CA7261" w:rsidRDefault="00EC2FD8" w:rsidP="00C02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D8" w:rsidRPr="00CA7261" w:rsidRDefault="00EC2FD8" w:rsidP="00C02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D8" w:rsidRPr="00CA7261" w:rsidRDefault="00EC2FD8" w:rsidP="00C02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D8" w:rsidRPr="00CA7261" w:rsidRDefault="00EC2FD8" w:rsidP="00C02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D8" w:rsidRPr="00CA7261" w:rsidRDefault="00EC2FD8" w:rsidP="00C02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D8" w:rsidRPr="00CA7261" w:rsidRDefault="00EC2FD8" w:rsidP="00C02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FD8" w:rsidRPr="00CA7261" w:rsidRDefault="00EC2FD8" w:rsidP="00C02D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995" w:rsidRPr="00CA7261" w:rsidRDefault="007F2995" w:rsidP="002161C7">
      <w:pPr>
        <w:spacing w:after="0"/>
        <w:rPr>
          <w:rFonts w:ascii="Times New Roman" w:hAnsi="Times New Roman"/>
          <w:sz w:val="24"/>
          <w:szCs w:val="24"/>
        </w:rPr>
      </w:pPr>
      <w:bookmarkStart w:id="1" w:name="_Образец_титульного_листа"/>
      <w:bookmarkEnd w:id="1"/>
    </w:p>
    <w:p w:rsidR="0047758B" w:rsidRPr="00CA7261" w:rsidRDefault="0047758B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21ED" w:rsidRPr="00CA7261" w:rsidRDefault="001B69C9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  <w:r w:rsidR="006221ED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ED" w:rsidRPr="00CA7261" w:rsidRDefault="001B69C9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r w:rsidRPr="00CA726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221ED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ED" w:rsidRPr="00CA7261" w:rsidRDefault="006221ED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городской конференции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ED" w:rsidRPr="00CA7261" w:rsidRDefault="006221ED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обучающихся и студентов </w:t>
      </w:r>
    </w:p>
    <w:p w:rsidR="006221ED" w:rsidRPr="00CA7261" w:rsidRDefault="0047758B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«Теория и практика общественного здоровья»</w:t>
      </w:r>
      <w:r w:rsidR="006221ED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ED" w:rsidRPr="00CA7261" w:rsidRDefault="006221ED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65895" w:rsidRPr="00CA7261" w:rsidRDefault="00265895" w:rsidP="00444BA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Требования к публичному представлению исследовательской работы</w:t>
      </w:r>
      <w:r w:rsidR="007F2995" w:rsidRPr="00CA7261">
        <w:rPr>
          <w:rFonts w:ascii="Times New Roman" w:hAnsi="Times New Roman" w:cs="Times New Roman"/>
          <w:b/>
          <w:sz w:val="24"/>
          <w:szCs w:val="24"/>
        </w:rPr>
        <w:t>.</w:t>
      </w:r>
    </w:p>
    <w:p w:rsidR="00265895" w:rsidRPr="00CA7261" w:rsidRDefault="00265895" w:rsidP="00EC2F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Примерный план публичной защиты научной работы</w:t>
      </w:r>
    </w:p>
    <w:tbl>
      <w:tblPr>
        <w:tblStyle w:val="a5"/>
        <w:tblW w:w="0" w:type="auto"/>
        <w:tblLook w:val="04A0"/>
      </w:tblPr>
      <w:tblGrid>
        <w:gridCol w:w="2376"/>
        <w:gridCol w:w="7195"/>
      </w:tblGrid>
      <w:tr w:rsidR="00265895" w:rsidRPr="00CA7261" w:rsidTr="00265895">
        <w:tc>
          <w:tcPr>
            <w:tcW w:w="2376" w:type="dxa"/>
          </w:tcPr>
          <w:p w:rsidR="00265895" w:rsidRPr="00CA7261" w:rsidRDefault="00265895" w:rsidP="00265895">
            <w:pPr>
              <w:jc w:val="center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Составные части выступления</w:t>
            </w:r>
          </w:p>
        </w:tc>
        <w:tc>
          <w:tcPr>
            <w:tcW w:w="7195" w:type="dxa"/>
          </w:tcPr>
          <w:p w:rsidR="00265895" w:rsidRPr="00CA7261" w:rsidRDefault="00265895" w:rsidP="00265895">
            <w:pPr>
              <w:jc w:val="center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Речевое оформление</w:t>
            </w:r>
          </w:p>
        </w:tc>
      </w:tr>
      <w:tr w:rsidR="00265895" w:rsidRPr="00CA7261" w:rsidTr="00265895">
        <w:tc>
          <w:tcPr>
            <w:tcW w:w="2376" w:type="dxa"/>
          </w:tcPr>
          <w:p w:rsidR="00265895" w:rsidRPr="00CA7261" w:rsidRDefault="00265895" w:rsidP="002658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Приветствие</w:t>
            </w:r>
          </w:p>
        </w:tc>
        <w:tc>
          <w:tcPr>
            <w:tcW w:w="7195" w:type="dxa"/>
          </w:tcPr>
          <w:p w:rsidR="00265895" w:rsidRPr="00CA7261" w:rsidRDefault="00265895" w:rsidP="002658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«Добро</w:t>
            </w: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spellStart"/>
            <w:proofErr w:type="gramEnd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) утро(день)!»</w:t>
            </w:r>
            <w:r w:rsidR="004C1210" w:rsidRPr="00CA72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 xml:space="preserve"> «Уважаемый председатель»</w:t>
            </w:r>
            <w:r w:rsidR="004C1210" w:rsidRPr="00CA72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«Уважаемые члены жюри и присутствующие!»</w:t>
            </w:r>
          </w:p>
        </w:tc>
      </w:tr>
      <w:tr w:rsidR="00265895" w:rsidRPr="00CA7261" w:rsidTr="00265895">
        <w:tc>
          <w:tcPr>
            <w:tcW w:w="2376" w:type="dxa"/>
          </w:tcPr>
          <w:p w:rsidR="00265895" w:rsidRPr="00CA7261" w:rsidRDefault="00265895" w:rsidP="00265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Название темы исследования</w:t>
            </w:r>
          </w:p>
        </w:tc>
        <w:tc>
          <w:tcPr>
            <w:tcW w:w="7195" w:type="dxa"/>
          </w:tcPr>
          <w:p w:rsidR="00265895" w:rsidRPr="00CA7261" w:rsidRDefault="00265895" w:rsidP="002658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«Позвольте предложить вашему вниманию сообщение на тему…»</w:t>
            </w:r>
            <w:r w:rsidR="004C1210" w:rsidRPr="00CA72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5895" w:rsidRPr="00CA7261" w:rsidRDefault="00265895" w:rsidP="002658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«Тема моего выступления…»</w:t>
            </w:r>
          </w:p>
        </w:tc>
      </w:tr>
      <w:tr w:rsidR="00265895" w:rsidRPr="00CA7261" w:rsidTr="00265895">
        <w:tc>
          <w:tcPr>
            <w:tcW w:w="2376" w:type="dxa"/>
          </w:tcPr>
          <w:p w:rsidR="00265895" w:rsidRPr="00CA7261" w:rsidRDefault="00265895" w:rsidP="00265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Цель выступления</w:t>
            </w:r>
          </w:p>
        </w:tc>
        <w:tc>
          <w:tcPr>
            <w:tcW w:w="7195" w:type="dxa"/>
          </w:tcPr>
          <w:p w:rsidR="00265895" w:rsidRPr="00CA7261" w:rsidRDefault="00265895" w:rsidP="002658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«Цель моего выступления – дать новую информацию по теме проведенного исследования в области…»</w:t>
            </w:r>
          </w:p>
        </w:tc>
      </w:tr>
      <w:tr w:rsidR="00265895" w:rsidRPr="00CA7261" w:rsidTr="00265895">
        <w:tc>
          <w:tcPr>
            <w:tcW w:w="2376" w:type="dxa"/>
          </w:tcPr>
          <w:p w:rsidR="00265895" w:rsidRPr="00CA7261" w:rsidRDefault="00265895" w:rsidP="00265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Актуальность исследования</w:t>
            </w:r>
            <w:r w:rsidR="004C1210" w:rsidRPr="00CA7261">
              <w:rPr>
                <w:rFonts w:ascii="Times New Roman" w:hAnsi="Times New Roman" w:cs="Times New Roman"/>
                <w:sz w:val="24"/>
                <w:szCs w:val="24"/>
              </w:rPr>
              <w:t xml:space="preserve"> (обоснование выбора темы исследования)</w:t>
            </w:r>
          </w:p>
        </w:tc>
        <w:tc>
          <w:tcPr>
            <w:tcW w:w="7195" w:type="dxa"/>
          </w:tcPr>
          <w:p w:rsidR="00265895" w:rsidRPr="00CA7261" w:rsidRDefault="004C1210" w:rsidP="004C1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«Актуальность и выбор темы исследования определяются следующими факторами: во-первых,… во-вторых,…в-третьих</w:t>
            </w: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,…»</w:t>
            </w:r>
            <w:proofErr w:type="gramEnd"/>
          </w:p>
        </w:tc>
      </w:tr>
      <w:tr w:rsidR="00265895" w:rsidRPr="00CA7261" w:rsidTr="00265895">
        <w:tc>
          <w:tcPr>
            <w:tcW w:w="2376" w:type="dxa"/>
          </w:tcPr>
          <w:p w:rsidR="00265895" w:rsidRPr="00CA7261" w:rsidRDefault="004C1210" w:rsidP="004C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Цель исследования и способы ее достижения</w:t>
            </w:r>
          </w:p>
        </w:tc>
        <w:tc>
          <w:tcPr>
            <w:tcW w:w="7195" w:type="dxa"/>
          </w:tcPr>
          <w:p w:rsidR="004C1210" w:rsidRPr="00CA7261" w:rsidRDefault="004C1210" w:rsidP="004C1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«Цель проведенного исследования - …»</w:t>
            </w: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proofErr w:type="gramEnd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Основные задачи исследования и способы их решения:</w:t>
            </w:r>
          </w:p>
          <w:p w:rsidR="004C1210" w:rsidRPr="00CA7261" w:rsidRDefault="004C1210" w:rsidP="004C1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1. ….</w:t>
            </w:r>
          </w:p>
          <w:p w:rsidR="00080342" w:rsidRPr="00CA7261" w:rsidRDefault="004C1210" w:rsidP="004C1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80342" w:rsidRPr="00CA726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  <w:p w:rsidR="00265895" w:rsidRPr="00CA7261" w:rsidRDefault="00080342" w:rsidP="004C12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3. ….</w:t>
            </w:r>
            <w:r w:rsidR="004C1210" w:rsidRPr="00CA72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65895" w:rsidRPr="00CA7261" w:rsidTr="00265895">
        <w:tc>
          <w:tcPr>
            <w:tcW w:w="2376" w:type="dxa"/>
          </w:tcPr>
          <w:p w:rsidR="00265895" w:rsidRPr="00CA7261" w:rsidRDefault="00080342" w:rsidP="000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Результаты, полученные в ходе исследования</w:t>
            </w:r>
          </w:p>
        </w:tc>
        <w:tc>
          <w:tcPr>
            <w:tcW w:w="7195" w:type="dxa"/>
          </w:tcPr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«В ходе исследования получены следующие новые теоретические и (или) практические результаты.</w:t>
            </w:r>
          </w:p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1. Получены знания следующего характера: …</w:t>
            </w:r>
          </w:p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2. Выдвинуты новые гипотезы и идеи: ….</w:t>
            </w:r>
          </w:p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3. Созданы новые модели, программы:…</w:t>
            </w:r>
          </w:p>
          <w:p w:rsidR="00265895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4. Определены новые проблемы (задачи</w:t>
            </w: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: …)»</w:t>
            </w:r>
            <w:proofErr w:type="gramEnd"/>
          </w:p>
        </w:tc>
      </w:tr>
      <w:tr w:rsidR="00265895" w:rsidRPr="00CA7261" w:rsidTr="00265895">
        <w:tc>
          <w:tcPr>
            <w:tcW w:w="2376" w:type="dxa"/>
          </w:tcPr>
          <w:p w:rsidR="00265895" w:rsidRPr="00CA7261" w:rsidRDefault="00080342" w:rsidP="000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  <w:tc>
          <w:tcPr>
            <w:tcW w:w="7195" w:type="dxa"/>
          </w:tcPr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«На основании проведенного исследования и полученных результатов можно сделать следующие выводы:</w:t>
            </w:r>
          </w:p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1. …</w:t>
            </w:r>
          </w:p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2. …</w:t>
            </w:r>
          </w:p>
          <w:p w:rsidR="00265895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3. …»</w:t>
            </w:r>
          </w:p>
        </w:tc>
      </w:tr>
      <w:tr w:rsidR="00080342" w:rsidRPr="00CA7261" w:rsidTr="00265895">
        <w:tc>
          <w:tcPr>
            <w:tcW w:w="2376" w:type="dxa"/>
          </w:tcPr>
          <w:p w:rsidR="00080342" w:rsidRPr="00CA7261" w:rsidRDefault="00080342" w:rsidP="000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Перспективы проведенного исследования</w:t>
            </w:r>
          </w:p>
        </w:tc>
        <w:tc>
          <w:tcPr>
            <w:tcW w:w="7195" w:type="dxa"/>
          </w:tcPr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 xml:space="preserve">«Данная тема имеет перспективы развития в следующих </w:t>
            </w: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направлениях</w:t>
            </w:r>
            <w:proofErr w:type="gramEnd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</w:tc>
      </w:tr>
      <w:tr w:rsidR="00080342" w:rsidRPr="00CA7261" w:rsidTr="00265895">
        <w:tc>
          <w:tcPr>
            <w:tcW w:w="2376" w:type="dxa"/>
          </w:tcPr>
          <w:p w:rsidR="00080342" w:rsidRPr="00CA7261" w:rsidRDefault="00080342" w:rsidP="000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Благодарность за внимание</w:t>
            </w:r>
          </w:p>
        </w:tc>
        <w:tc>
          <w:tcPr>
            <w:tcW w:w="7195" w:type="dxa"/>
          </w:tcPr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«Благодарю за внимание к моему выступлению»</w:t>
            </w:r>
          </w:p>
        </w:tc>
      </w:tr>
      <w:tr w:rsidR="00080342" w:rsidRPr="00CA7261" w:rsidTr="000301D7">
        <w:trPr>
          <w:trHeight w:val="78"/>
        </w:trPr>
        <w:tc>
          <w:tcPr>
            <w:tcW w:w="9571" w:type="dxa"/>
            <w:gridSpan w:val="2"/>
          </w:tcPr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Дискуссия по теме доклада</w:t>
            </w:r>
          </w:p>
        </w:tc>
      </w:tr>
      <w:tr w:rsidR="00080342" w:rsidRPr="00CA7261" w:rsidTr="00265895">
        <w:tc>
          <w:tcPr>
            <w:tcW w:w="2376" w:type="dxa"/>
          </w:tcPr>
          <w:p w:rsidR="00080342" w:rsidRPr="00CA7261" w:rsidRDefault="00080342" w:rsidP="000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7195" w:type="dxa"/>
          </w:tcPr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«Спасибо (благодарю) за вопрос»:</w:t>
            </w:r>
          </w:p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а) «Мой ответ</w:t>
            </w: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 xml:space="preserve"> - …»;</w:t>
            </w:r>
            <w:proofErr w:type="gramEnd"/>
          </w:p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б) «В ответ на Ваш вопрос можно сказать, что …»;</w:t>
            </w:r>
          </w:p>
          <w:p w:rsidR="00080342" w:rsidRPr="00CA7261" w:rsidRDefault="00080342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 xml:space="preserve">в) «У меня, к сожалению, </w:t>
            </w:r>
            <w:r w:rsidR="00BD6643" w:rsidRPr="00CA7261">
              <w:rPr>
                <w:rFonts w:ascii="Times New Roman" w:hAnsi="Times New Roman" w:cs="Times New Roman"/>
                <w:sz w:val="24"/>
                <w:szCs w:val="24"/>
              </w:rPr>
              <w:t>нет ответа, так как рассмотрение данного вопроса не входило в предмет исследования</w:t>
            </w: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D6643" w:rsidRPr="00CA72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6643" w:rsidRPr="00CA7261" w:rsidRDefault="00BD6643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г) «Ответ на данный вопрос требует подробного объяснения, если на это будет предоставлено время, то я гото</w:t>
            </w: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а) ответить на него» и т.д.</w:t>
            </w:r>
          </w:p>
        </w:tc>
      </w:tr>
      <w:tr w:rsidR="00080342" w:rsidRPr="00CA7261" w:rsidTr="00265895">
        <w:tc>
          <w:tcPr>
            <w:tcW w:w="2376" w:type="dxa"/>
          </w:tcPr>
          <w:p w:rsidR="00080342" w:rsidRPr="00CA7261" w:rsidRDefault="00BD6643" w:rsidP="000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Благодарность за интерес и вопросы по теме исследования</w:t>
            </w:r>
          </w:p>
        </w:tc>
        <w:tc>
          <w:tcPr>
            <w:tcW w:w="7195" w:type="dxa"/>
          </w:tcPr>
          <w:p w:rsidR="00080342" w:rsidRPr="00CA7261" w:rsidRDefault="00BD6643" w:rsidP="0008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«Благодарю за проявленный интерес и вопросы по тематике исследования. Спасибо за внимание»</w:t>
            </w:r>
          </w:p>
        </w:tc>
      </w:tr>
    </w:tbl>
    <w:p w:rsidR="00265895" w:rsidRPr="00CA7261" w:rsidRDefault="00265895" w:rsidP="00EC2F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643" w:rsidRPr="00CA7261" w:rsidRDefault="00BD6643" w:rsidP="003726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Рекомендации п</w:t>
      </w:r>
      <w:r w:rsidR="00AB15BD" w:rsidRPr="00CA7261">
        <w:rPr>
          <w:rFonts w:ascii="Times New Roman" w:hAnsi="Times New Roman" w:cs="Times New Roman"/>
          <w:sz w:val="24"/>
          <w:szCs w:val="24"/>
        </w:rPr>
        <w:t>о подаче материала исследования</w:t>
      </w:r>
    </w:p>
    <w:p w:rsidR="00BD6643" w:rsidRPr="00CA7261" w:rsidRDefault="00BD6643" w:rsidP="00371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1.</w:t>
      </w:r>
      <w:r w:rsidR="003D542F" w:rsidRPr="00CA7261">
        <w:rPr>
          <w:rFonts w:ascii="Times New Roman" w:hAnsi="Times New Roman" w:cs="Times New Roman"/>
          <w:sz w:val="24"/>
          <w:szCs w:val="24"/>
        </w:rPr>
        <w:t xml:space="preserve"> Участнику </w:t>
      </w:r>
      <w:r w:rsidR="0047758B" w:rsidRPr="00CA7261">
        <w:rPr>
          <w:rFonts w:ascii="Times New Roman" w:hAnsi="Times New Roman" w:cs="Times New Roman"/>
          <w:sz w:val="24"/>
          <w:szCs w:val="24"/>
        </w:rPr>
        <w:t>К</w:t>
      </w:r>
      <w:r w:rsidR="003D542F" w:rsidRPr="00CA7261">
        <w:rPr>
          <w:rFonts w:ascii="Times New Roman" w:hAnsi="Times New Roman" w:cs="Times New Roman"/>
          <w:sz w:val="24"/>
          <w:szCs w:val="24"/>
        </w:rPr>
        <w:t>онференции необходимо н</w:t>
      </w:r>
      <w:r w:rsidR="00372682" w:rsidRPr="00CA7261">
        <w:rPr>
          <w:rFonts w:ascii="Times New Roman" w:hAnsi="Times New Roman" w:cs="Times New Roman"/>
          <w:sz w:val="24"/>
          <w:szCs w:val="24"/>
        </w:rPr>
        <w:t>астроиться на публичное выступление (в настрое участвуют все составляющие внутреннего состояния: выражение лица, мимика, взгляд, поза, осанка, движения тела). Подобная информация считывается аудиторией на подсознательном уровне.</w:t>
      </w:r>
    </w:p>
    <w:p w:rsidR="00372682" w:rsidRPr="00CA7261" w:rsidRDefault="00372682" w:rsidP="00371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2. Желательно подготовить текст выступления. Существуют специальные речевые действия, к которым относятся: обращение, приветствие, комплимент и прощание</w:t>
      </w:r>
      <w:r w:rsidR="003D542F" w:rsidRPr="00CA726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D542F" w:rsidRPr="00CA7261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3D542F" w:rsidRPr="00CA7261">
        <w:rPr>
          <w:rFonts w:ascii="Times New Roman" w:hAnsi="Times New Roman" w:cs="Times New Roman"/>
          <w:sz w:val="24"/>
          <w:szCs w:val="24"/>
        </w:rPr>
        <w:t>. таблицу)</w:t>
      </w:r>
      <w:r w:rsidRPr="00CA7261">
        <w:rPr>
          <w:rFonts w:ascii="Times New Roman" w:hAnsi="Times New Roman" w:cs="Times New Roman"/>
          <w:sz w:val="24"/>
          <w:szCs w:val="24"/>
        </w:rPr>
        <w:t xml:space="preserve">. Следует выбрать несколько вариантов каждого из этих действий и хорошо освоить их в интонационном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, в отношении стиля. Обращения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могут и должны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употребляться и в центральной части выступления, они активизируют внимание слушателей.</w:t>
      </w:r>
    </w:p>
    <w:p w:rsidR="00372682" w:rsidRPr="00CA7261" w:rsidRDefault="00372682" w:rsidP="00371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3. При выстраивании контакта со слушателями важно использование метатекстовых конструкций (текст о тексте). Хороший оратор всегда обозначает такими конструкциями части своего выступления: «Хотел обратить ваше внимание на»; «Повторим еще раз»; «Теперь перейдем к вопросу о»; «Во-первых»; «Во-вторых»; «В заключение хотелось бы сказать» и т.п.</w:t>
      </w:r>
    </w:p>
    <w:p w:rsidR="003D542F" w:rsidRPr="00CA7261" w:rsidRDefault="003D542F" w:rsidP="00371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4. Поскольку устная речь необратима, то обязанность выступающего – свести к минимуму затруднения при восприятии речи. Простые предложения и части сложных предложений не должны быть чрезмерно длинными. Предел оперативной памяти ограничен длиной словесной цепочки, состоящей из 5-7 слов.</w:t>
      </w:r>
    </w:p>
    <w:p w:rsidR="00333E72" w:rsidRPr="00CA7261" w:rsidRDefault="00333E72" w:rsidP="00BD664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15BD" w:rsidRPr="00CA7261" w:rsidRDefault="00AB15BD" w:rsidP="00BD664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2CC7" w:rsidRPr="00CA7261" w:rsidRDefault="00E82CC7" w:rsidP="00444B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2C66" w:rsidRPr="00CA7261" w:rsidRDefault="00B02C66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87E" w:rsidRPr="00CA7261" w:rsidRDefault="0059687E" w:rsidP="0059687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9687E" w:rsidRPr="00CA7261" w:rsidRDefault="0059687E" w:rsidP="0059687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9687E" w:rsidRPr="00CA7261" w:rsidRDefault="0059687E" w:rsidP="0059687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A7261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59687E" w:rsidRPr="00CA7261" w:rsidRDefault="0059687E" w:rsidP="0059687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A7261">
        <w:rPr>
          <w:rFonts w:ascii="Times New Roman" w:hAnsi="Times New Roman"/>
          <w:sz w:val="24"/>
          <w:szCs w:val="24"/>
        </w:rPr>
        <w:t xml:space="preserve">к Положению о проведении </w:t>
      </w:r>
      <w:r w:rsidRPr="00CA7261">
        <w:rPr>
          <w:rFonts w:ascii="Times New Roman" w:hAnsi="Times New Roman"/>
          <w:sz w:val="24"/>
          <w:szCs w:val="24"/>
          <w:lang w:val="en-US"/>
        </w:rPr>
        <w:t>X</w:t>
      </w:r>
      <w:r w:rsidRPr="00CA7261">
        <w:rPr>
          <w:rFonts w:ascii="Times New Roman" w:hAnsi="Times New Roman"/>
          <w:sz w:val="24"/>
          <w:szCs w:val="24"/>
        </w:rPr>
        <w:t xml:space="preserve"> </w:t>
      </w:r>
    </w:p>
    <w:p w:rsidR="0059687E" w:rsidRPr="00CA7261" w:rsidRDefault="0059687E" w:rsidP="0059687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A7261">
        <w:rPr>
          <w:rFonts w:ascii="Times New Roman" w:hAnsi="Times New Roman"/>
          <w:sz w:val="24"/>
          <w:szCs w:val="24"/>
        </w:rPr>
        <w:t xml:space="preserve">городской конференции </w:t>
      </w:r>
      <w:proofErr w:type="gramStart"/>
      <w:r w:rsidRPr="00CA7261">
        <w:rPr>
          <w:rFonts w:ascii="Times New Roman" w:hAnsi="Times New Roman"/>
          <w:sz w:val="24"/>
          <w:szCs w:val="24"/>
        </w:rPr>
        <w:t>среди</w:t>
      </w:r>
      <w:proofErr w:type="gramEnd"/>
      <w:r w:rsidRPr="00CA7261">
        <w:rPr>
          <w:rFonts w:ascii="Times New Roman" w:hAnsi="Times New Roman"/>
          <w:sz w:val="24"/>
          <w:szCs w:val="24"/>
        </w:rPr>
        <w:t xml:space="preserve"> </w:t>
      </w:r>
    </w:p>
    <w:p w:rsidR="0059687E" w:rsidRPr="00CA7261" w:rsidRDefault="0059687E" w:rsidP="0059687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A7261">
        <w:rPr>
          <w:rFonts w:ascii="Times New Roman" w:hAnsi="Times New Roman"/>
          <w:sz w:val="24"/>
          <w:szCs w:val="24"/>
        </w:rPr>
        <w:t xml:space="preserve">обучающихся и студентов </w:t>
      </w:r>
    </w:p>
    <w:p w:rsidR="0059687E" w:rsidRPr="00CA7261" w:rsidRDefault="0047758B" w:rsidP="0059687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A7261">
        <w:rPr>
          <w:rFonts w:ascii="Times New Roman" w:hAnsi="Times New Roman"/>
          <w:sz w:val="24"/>
          <w:szCs w:val="24"/>
        </w:rPr>
        <w:t>«Теория и практика общественного здоровья»</w:t>
      </w:r>
    </w:p>
    <w:p w:rsidR="0059687E" w:rsidRPr="00CA7261" w:rsidRDefault="0059687E" w:rsidP="0059687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9687E" w:rsidRPr="00CA7261" w:rsidRDefault="0059687E" w:rsidP="0059687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7261">
        <w:rPr>
          <w:rFonts w:ascii="Times New Roman" w:hAnsi="Times New Roman"/>
          <w:sz w:val="28"/>
          <w:szCs w:val="28"/>
        </w:rPr>
        <w:t xml:space="preserve">Полное наименование образовательного учреждения </w:t>
      </w:r>
      <w:r w:rsidRPr="00CA7261">
        <w:rPr>
          <w:rFonts w:ascii="Times New Roman" w:hAnsi="Times New Roman"/>
          <w:sz w:val="32"/>
          <w:szCs w:val="28"/>
        </w:rPr>
        <w:t>(</w:t>
      </w:r>
      <w:r w:rsidRPr="00CA7261">
        <w:rPr>
          <w:rFonts w:ascii="Times New Roman" w:hAnsi="Times New Roman" w:cs="Times New Roman"/>
          <w:sz w:val="28"/>
          <w:szCs w:val="24"/>
        </w:rPr>
        <w:t xml:space="preserve">шрифт: тип </w:t>
      </w:r>
      <w:proofErr w:type="spellStart"/>
      <w:r w:rsidRPr="00CA7261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Pr="00CA726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A7261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CA726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A7261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CA7261">
        <w:rPr>
          <w:rFonts w:ascii="Times New Roman" w:hAnsi="Times New Roman" w:cs="Times New Roman"/>
          <w:sz w:val="28"/>
          <w:szCs w:val="24"/>
        </w:rPr>
        <w:t>, размер 14 кегль)</w:t>
      </w:r>
    </w:p>
    <w:p w:rsidR="0059687E" w:rsidRPr="00CA7261" w:rsidRDefault="0059687E" w:rsidP="0059687E">
      <w:pPr>
        <w:spacing w:after="0"/>
        <w:rPr>
          <w:rFonts w:ascii="Times New Roman" w:hAnsi="Times New Roman"/>
          <w:sz w:val="28"/>
          <w:szCs w:val="28"/>
        </w:rPr>
      </w:pPr>
    </w:p>
    <w:p w:rsidR="0059687E" w:rsidRPr="00CA7261" w:rsidRDefault="0059687E" w:rsidP="0059687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687E" w:rsidRPr="00CA7261" w:rsidRDefault="0059687E" w:rsidP="0059687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687E" w:rsidRPr="00CA7261" w:rsidRDefault="0059687E" w:rsidP="0059687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9687E" w:rsidRPr="00CA7261" w:rsidRDefault="0059687E" w:rsidP="00596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7261">
        <w:rPr>
          <w:rFonts w:ascii="Times New Roman" w:hAnsi="Times New Roman"/>
          <w:sz w:val="28"/>
          <w:szCs w:val="28"/>
          <w:lang w:val="en-US"/>
        </w:rPr>
        <w:t>X</w:t>
      </w:r>
      <w:r w:rsidRPr="00CA7261">
        <w:rPr>
          <w:rFonts w:ascii="Times New Roman" w:hAnsi="Times New Roman"/>
          <w:sz w:val="28"/>
          <w:szCs w:val="28"/>
        </w:rPr>
        <w:t xml:space="preserve"> городская конференция </w:t>
      </w:r>
      <w:r w:rsidRPr="00CA7261">
        <w:rPr>
          <w:rFonts w:ascii="Times New Roman" w:hAnsi="Times New Roman" w:cs="Times New Roman"/>
          <w:sz w:val="28"/>
          <w:szCs w:val="28"/>
        </w:rPr>
        <w:t xml:space="preserve">среди обучающихся и студентов </w:t>
      </w:r>
    </w:p>
    <w:p w:rsidR="0059687E" w:rsidRPr="00CA7261" w:rsidRDefault="0047758B" w:rsidP="00596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7261">
        <w:rPr>
          <w:rFonts w:ascii="Times New Roman" w:hAnsi="Times New Roman" w:cs="Times New Roman"/>
          <w:sz w:val="28"/>
          <w:szCs w:val="28"/>
        </w:rPr>
        <w:t>«Теория и практика общественного здоровья»</w:t>
      </w:r>
    </w:p>
    <w:p w:rsidR="0047758B" w:rsidRPr="00CA7261" w:rsidRDefault="0047758B" w:rsidP="005968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687E" w:rsidRPr="00CA7261" w:rsidRDefault="0059687E" w:rsidP="0059687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7261">
        <w:rPr>
          <w:rFonts w:ascii="Times New Roman" w:hAnsi="Times New Roman" w:cs="Times New Roman"/>
          <w:sz w:val="28"/>
          <w:szCs w:val="28"/>
        </w:rPr>
        <w:t>Секция «Наименование»</w:t>
      </w:r>
    </w:p>
    <w:p w:rsidR="0059687E" w:rsidRPr="00CA7261" w:rsidRDefault="0059687E" w:rsidP="0059687E">
      <w:pPr>
        <w:spacing w:after="0"/>
        <w:rPr>
          <w:rFonts w:ascii="Times New Roman" w:hAnsi="Times New Roman"/>
          <w:sz w:val="28"/>
          <w:szCs w:val="28"/>
        </w:rPr>
      </w:pPr>
    </w:p>
    <w:p w:rsidR="0059687E" w:rsidRPr="00CA7261" w:rsidRDefault="0059687E" w:rsidP="0059687E">
      <w:pPr>
        <w:spacing w:after="0"/>
        <w:rPr>
          <w:rFonts w:ascii="Times New Roman" w:hAnsi="Times New Roman"/>
          <w:sz w:val="28"/>
          <w:szCs w:val="28"/>
        </w:rPr>
      </w:pPr>
    </w:p>
    <w:p w:rsidR="0059687E" w:rsidRPr="00CA7261" w:rsidRDefault="0059687E" w:rsidP="0059687E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CA7261">
        <w:rPr>
          <w:rFonts w:ascii="Times New Roman" w:hAnsi="Times New Roman"/>
          <w:sz w:val="32"/>
          <w:szCs w:val="32"/>
        </w:rPr>
        <w:t>Учебно-исследовательская работа</w:t>
      </w:r>
    </w:p>
    <w:p w:rsidR="0059687E" w:rsidRPr="00CA7261" w:rsidRDefault="0059687E" w:rsidP="0059687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A7261">
        <w:rPr>
          <w:rFonts w:ascii="Times New Roman" w:hAnsi="Times New Roman"/>
          <w:sz w:val="32"/>
          <w:szCs w:val="32"/>
        </w:rPr>
        <w:t xml:space="preserve">Тема: «Наименование работы» </w:t>
      </w:r>
      <w:r w:rsidRPr="00CA7261">
        <w:rPr>
          <w:rFonts w:ascii="Times New Roman" w:hAnsi="Times New Roman"/>
          <w:sz w:val="32"/>
          <w:szCs w:val="28"/>
        </w:rPr>
        <w:t>(</w:t>
      </w:r>
      <w:r w:rsidRPr="00CA7261">
        <w:rPr>
          <w:rFonts w:ascii="Times New Roman" w:hAnsi="Times New Roman" w:cs="Times New Roman"/>
          <w:sz w:val="28"/>
          <w:szCs w:val="24"/>
        </w:rPr>
        <w:t xml:space="preserve">шрифт: тип </w:t>
      </w:r>
      <w:proofErr w:type="spellStart"/>
      <w:r w:rsidRPr="00CA7261">
        <w:rPr>
          <w:rFonts w:ascii="Times New Roman" w:hAnsi="Times New Roman" w:cs="Times New Roman"/>
          <w:sz w:val="28"/>
          <w:szCs w:val="24"/>
        </w:rPr>
        <w:t>Times</w:t>
      </w:r>
      <w:proofErr w:type="spellEnd"/>
      <w:r w:rsidRPr="00CA726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A7261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CA726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A7261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CA7261">
        <w:rPr>
          <w:rFonts w:ascii="Times New Roman" w:hAnsi="Times New Roman" w:cs="Times New Roman"/>
          <w:sz w:val="28"/>
          <w:szCs w:val="24"/>
        </w:rPr>
        <w:t>, размер 16 кегль)</w:t>
      </w:r>
    </w:p>
    <w:p w:rsidR="0059687E" w:rsidRPr="00CA7261" w:rsidRDefault="0059687E" w:rsidP="0059687E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59687E" w:rsidRPr="00CA7261" w:rsidRDefault="0059687E" w:rsidP="0059687E">
      <w:pPr>
        <w:spacing w:after="0"/>
        <w:rPr>
          <w:rFonts w:ascii="Times New Roman" w:hAnsi="Times New Roman"/>
          <w:sz w:val="32"/>
          <w:szCs w:val="32"/>
        </w:rPr>
      </w:pPr>
    </w:p>
    <w:p w:rsidR="0059687E" w:rsidRPr="00CA7261" w:rsidRDefault="0059687E" w:rsidP="0059687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CA7261">
        <w:rPr>
          <w:rFonts w:ascii="Times New Roman" w:hAnsi="Times New Roman"/>
          <w:sz w:val="28"/>
          <w:szCs w:val="28"/>
        </w:rPr>
        <w:t xml:space="preserve">Автор работы: </w:t>
      </w:r>
      <w:r w:rsidRPr="00CA7261">
        <w:rPr>
          <w:rFonts w:ascii="Times New Roman" w:hAnsi="Times New Roman"/>
          <w:sz w:val="32"/>
          <w:szCs w:val="28"/>
        </w:rPr>
        <w:t>(</w:t>
      </w:r>
      <w:r w:rsidRPr="00CA7261">
        <w:rPr>
          <w:rFonts w:ascii="Times New Roman" w:hAnsi="Times New Roman" w:cs="Times New Roman"/>
          <w:sz w:val="28"/>
          <w:szCs w:val="24"/>
        </w:rPr>
        <w:t xml:space="preserve">шрифт: тип </w:t>
      </w:r>
      <w:proofErr w:type="spellStart"/>
      <w:r w:rsidRPr="00CA7261">
        <w:rPr>
          <w:rFonts w:ascii="Times New Roman" w:hAnsi="Times New Roman" w:cs="Times New Roman"/>
          <w:sz w:val="28"/>
          <w:szCs w:val="24"/>
        </w:rPr>
        <w:t>Times</w:t>
      </w:r>
      <w:proofErr w:type="spellEnd"/>
      <w:proofErr w:type="gramEnd"/>
    </w:p>
    <w:p w:rsidR="0059687E" w:rsidRPr="00CA7261" w:rsidRDefault="0059687E" w:rsidP="0059687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A726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proofErr w:type="gramStart"/>
      <w:r w:rsidRPr="00CA7261">
        <w:rPr>
          <w:rFonts w:ascii="Times New Roman" w:hAnsi="Times New Roman" w:cs="Times New Roman"/>
          <w:sz w:val="28"/>
          <w:szCs w:val="24"/>
        </w:rPr>
        <w:t>New</w:t>
      </w:r>
      <w:proofErr w:type="spellEnd"/>
      <w:r w:rsidRPr="00CA726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CA7261">
        <w:rPr>
          <w:rFonts w:ascii="Times New Roman" w:hAnsi="Times New Roman" w:cs="Times New Roman"/>
          <w:sz w:val="28"/>
          <w:szCs w:val="24"/>
        </w:rPr>
        <w:t>Roman</w:t>
      </w:r>
      <w:proofErr w:type="spellEnd"/>
      <w:r w:rsidRPr="00CA7261">
        <w:rPr>
          <w:rFonts w:ascii="Times New Roman" w:hAnsi="Times New Roman" w:cs="Times New Roman"/>
          <w:sz w:val="28"/>
          <w:szCs w:val="24"/>
        </w:rPr>
        <w:t>, размер 14 кегль)</w:t>
      </w:r>
      <w:proofErr w:type="gramEnd"/>
    </w:p>
    <w:p w:rsidR="0059687E" w:rsidRPr="00CA7261" w:rsidRDefault="0059687E" w:rsidP="0059687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A7261">
        <w:rPr>
          <w:rFonts w:ascii="Times New Roman" w:hAnsi="Times New Roman"/>
          <w:sz w:val="28"/>
          <w:szCs w:val="28"/>
        </w:rPr>
        <w:t>Фамилия, имя (полностью), класс/группа.</w:t>
      </w:r>
    </w:p>
    <w:p w:rsidR="0059687E" w:rsidRPr="00CA7261" w:rsidRDefault="0059687E" w:rsidP="0059687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9687E" w:rsidRPr="00CA7261" w:rsidRDefault="0059687E" w:rsidP="0059687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A7261">
        <w:rPr>
          <w:rFonts w:ascii="Times New Roman" w:hAnsi="Times New Roman"/>
          <w:sz w:val="28"/>
          <w:szCs w:val="28"/>
        </w:rPr>
        <w:t xml:space="preserve"> Руководитель:</w:t>
      </w:r>
    </w:p>
    <w:p w:rsidR="0059687E" w:rsidRPr="00CA7261" w:rsidRDefault="0059687E" w:rsidP="0059687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A7261">
        <w:rPr>
          <w:rFonts w:ascii="Times New Roman" w:hAnsi="Times New Roman"/>
          <w:sz w:val="28"/>
          <w:szCs w:val="28"/>
        </w:rPr>
        <w:t xml:space="preserve"> Ф.И.О.(полностью), должность.</w:t>
      </w:r>
    </w:p>
    <w:p w:rsidR="0059687E" w:rsidRPr="00CA7261" w:rsidRDefault="0059687E" w:rsidP="0059687E">
      <w:pPr>
        <w:spacing w:after="0"/>
        <w:jc w:val="right"/>
        <w:rPr>
          <w:rFonts w:ascii="Times New Roman" w:hAnsi="Times New Roman" w:cs="Times New Roman"/>
          <w:sz w:val="28"/>
          <w:szCs w:val="24"/>
          <w:lang w:val="en-US"/>
        </w:rPr>
      </w:pPr>
      <w:r w:rsidRPr="00CA7261">
        <w:rPr>
          <w:rFonts w:ascii="Times New Roman" w:hAnsi="Times New Roman"/>
          <w:sz w:val="32"/>
          <w:szCs w:val="28"/>
          <w:lang w:val="en-US"/>
        </w:rPr>
        <w:t>(</w:t>
      </w:r>
      <w:proofErr w:type="gramStart"/>
      <w:r w:rsidRPr="00CA7261">
        <w:rPr>
          <w:rFonts w:ascii="Times New Roman" w:hAnsi="Times New Roman" w:cs="Times New Roman"/>
          <w:sz w:val="28"/>
          <w:szCs w:val="24"/>
        </w:rPr>
        <w:t>шрифт</w:t>
      </w:r>
      <w:proofErr w:type="gramEnd"/>
      <w:r w:rsidRPr="00CA7261">
        <w:rPr>
          <w:rFonts w:ascii="Times New Roman" w:hAnsi="Times New Roman" w:cs="Times New Roman"/>
          <w:sz w:val="28"/>
          <w:szCs w:val="24"/>
          <w:lang w:val="en-US"/>
        </w:rPr>
        <w:t xml:space="preserve">: </w:t>
      </w:r>
      <w:r w:rsidRPr="00CA7261">
        <w:rPr>
          <w:rFonts w:ascii="Times New Roman" w:hAnsi="Times New Roman" w:cs="Times New Roman"/>
          <w:sz w:val="28"/>
          <w:szCs w:val="24"/>
        </w:rPr>
        <w:t>тип</w:t>
      </w:r>
      <w:r w:rsidRPr="00CA7261">
        <w:rPr>
          <w:rFonts w:ascii="Times New Roman" w:hAnsi="Times New Roman" w:cs="Times New Roman"/>
          <w:sz w:val="28"/>
          <w:szCs w:val="24"/>
          <w:lang w:val="en-US"/>
        </w:rPr>
        <w:t xml:space="preserve"> Times New Roman, </w:t>
      </w:r>
      <w:r w:rsidRPr="00CA7261">
        <w:rPr>
          <w:rFonts w:ascii="Times New Roman" w:hAnsi="Times New Roman" w:cs="Times New Roman"/>
          <w:sz w:val="28"/>
          <w:szCs w:val="24"/>
        </w:rPr>
        <w:t>размер</w:t>
      </w:r>
      <w:r w:rsidRPr="00CA7261">
        <w:rPr>
          <w:rFonts w:ascii="Times New Roman" w:hAnsi="Times New Roman" w:cs="Times New Roman"/>
          <w:sz w:val="28"/>
          <w:szCs w:val="24"/>
          <w:lang w:val="en-US"/>
        </w:rPr>
        <w:t xml:space="preserve"> 12 </w:t>
      </w:r>
      <w:r w:rsidRPr="00CA7261">
        <w:rPr>
          <w:rFonts w:ascii="Times New Roman" w:hAnsi="Times New Roman" w:cs="Times New Roman"/>
          <w:sz w:val="28"/>
          <w:szCs w:val="24"/>
        </w:rPr>
        <w:t>кегль</w:t>
      </w:r>
      <w:r w:rsidRPr="00CA726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D7066B" w:rsidRPr="00CA7261" w:rsidRDefault="00D7066B" w:rsidP="0059687E">
      <w:pPr>
        <w:spacing w:after="0"/>
        <w:jc w:val="right"/>
        <w:rPr>
          <w:rFonts w:ascii="Times New Roman" w:hAnsi="Times New Roman" w:cs="Times New Roman"/>
          <w:sz w:val="28"/>
          <w:szCs w:val="24"/>
          <w:lang w:val="en-US"/>
        </w:rPr>
      </w:pPr>
    </w:p>
    <w:p w:rsidR="00D7066B" w:rsidRPr="00CA7261" w:rsidRDefault="00D7066B" w:rsidP="0059687E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CA7261">
        <w:rPr>
          <w:rFonts w:ascii="Times New Roman" w:hAnsi="Times New Roman" w:cs="Times New Roman"/>
          <w:sz w:val="28"/>
          <w:szCs w:val="24"/>
        </w:rPr>
        <w:t>Куратор:</w:t>
      </w:r>
    </w:p>
    <w:p w:rsidR="00D7066B" w:rsidRPr="00CA7261" w:rsidRDefault="00D7066B" w:rsidP="00D7066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CA7261">
        <w:rPr>
          <w:rFonts w:ascii="Times New Roman" w:hAnsi="Times New Roman"/>
          <w:sz w:val="28"/>
          <w:szCs w:val="28"/>
        </w:rPr>
        <w:t>Ф.И.О.(полностью), должность.</w:t>
      </w:r>
    </w:p>
    <w:p w:rsidR="00D7066B" w:rsidRPr="00CA7261" w:rsidRDefault="00D7066B" w:rsidP="00D7066B">
      <w:pPr>
        <w:spacing w:after="0"/>
        <w:jc w:val="right"/>
        <w:rPr>
          <w:rFonts w:ascii="Times New Roman" w:hAnsi="Times New Roman" w:cs="Times New Roman"/>
          <w:sz w:val="28"/>
          <w:szCs w:val="24"/>
          <w:lang w:val="en-US"/>
        </w:rPr>
      </w:pPr>
      <w:r w:rsidRPr="00CA7261">
        <w:rPr>
          <w:rFonts w:ascii="Times New Roman" w:hAnsi="Times New Roman"/>
          <w:sz w:val="32"/>
          <w:szCs w:val="28"/>
          <w:lang w:val="en-US"/>
        </w:rPr>
        <w:t>(</w:t>
      </w:r>
      <w:proofErr w:type="gramStart"/>
      <w:r w:rsidRPr="00CA7261">
        <w:rPr>
          <w:rFonts w:ascii="Times New Roman" w:hAnsi="Times New Roman" w:cs="Times New Roman"/>
          <w:sz w:val="28"/>
          <w:szCs w:val="24"/>
        </w:rPr>
        <w:t>шрифт</w:t>
      </w:r>
      <w:proofErr w:type="gramEnd"/>
      <w:r w:rsidRPr="00CA7261">
        <w:rPr>
          <w:rFonts w:ascii="Times New Roman" w:hAnsi="Times New Roman" w:cs="Times New Roman"/>
          <w:sz w:val="28"/>
          <w:szCs w:val="24"/>
          <w:lang w:val="en-US"/>
        </w:rPr>
        <w:t xml:space="preserve">: </w:t>
      </w:r>
      <w:r w:rsidRPr="00CA7261">
        <w:rPr>
          <w:rFonts w:ascii="Times New Roman" w:hAnsi="Times New Roman" w:cs="Times New Roman"/>
          <w:sz w:val="28"/>
          <w:szCs w:val="24"/>
        </w:rPr>
        <w:t>тип</w:t>
      </w:r>
      <w:r w:rsidRPr="00CA7261">
        <w:rPr>
          <w:rFonts w:ascii="Times New Roman" w:hAnsi="Times New Roman" w:cs="Times New Roman"/>
          <w:sz w:val="28"/>
          <w:szCs w:val="24"/>
          <w:lang w:val="en-US"/>
        </w:rPr>
        <w:t xml:space="preserve"> Times New Roman, </w:t>
      </w:r>
      <w:r w:rsidRPr="00CA7261">
        <w:rPr>
          <w:rFonts w:ascii="Times New Roman" w:hAnsi="Times New Roman" w:cs="Times New Roman"/>
          <w:sz w:val="28"/>
          <w:szCs w:val="24"/>
        </w:rPr>
        <w:t>размер</w:t>
      </w:r>
      <w:r w:rsidRPr="00CA7261">
        <w:rPr>
          <w:rFonts w:ascii="Times New Roman" w:hAnsi="Times New Roman" w:cs="Times New Roman"/>
          <w:sz w:val="28"/>
          <w:szCs w:val="24"/>
          <w:lang w:val="en-US"/>
        </w:rPr>
        <w:t xml:space="preserve"> 12 </w:t>
      </w:r>
      <w:r w:rsidRPr="00CA7261">
        <w:rPr>
          <w:rFonts w:ascii="Times New Roman" w:hAnsi="Times New Roman" w:cs="Times New Roman"/>
          <w:sz w:val="28"/>
          <w:szCs w:val="24"/>
        </w:rPr>
        <w:t>кегль</w:t>
      </w:r>
      <w:r w:rsidRPr="00CA7261">
        <w:rPr>
          <w:rFonts w:ascii="Times New Roman" w:hAnsi="Times New Roman" w:cs="Times New Roman"/>
          <w:sz w:val="28"/>
          <w:szCs w:val="24"/>
          <w:lang w:val="en-US"/>
        </w:rPr>
        <w:t>)</w:t>
      </w:r>
    </w:p>
    <w:p w:rsidR="00D7066B" w:rsidRPr="00CA7261" w:rsidRDefault="00D7066B" w:rsidP="0059687E">
      <w:pPr>
        <w:spacing w:after="0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59687E" w:rsidRPr="00CA7261" w:rsidRDefault="0059687E" w:rsidP="0059687E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59687E" w:rsidRPr="00CA7261" w:rsidRDefault="0059687E" w:rsidP="0059687E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7758B" w:rsidRPr="00CA7261" w:rsidRDefault="0047758B" w:rsidP="0059687E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59687E" w:rsidRPr="00CA7261" w:rsidRDefault="0059687E" w:rsidP="0059687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7261">
        <w:rPr>
          <w:rFonts w:ascii="Times New Roman" w:hAnsi="Times New Roman"/>
          <w:sz w:val="24"/>
          <w:szCs w:val="24"/>
        </w:rPr>
        <w:t>г. Ханты-Мансийск</w:t>
      </w:r>
    </w:p>
    <w:p w:rsidR="00B02C66" w:rsidRPr="00CA7261" w:rsidRDefault="0059687E" w:rsidP="00D706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A7261">
        <w:rPr>
          <w:rFonts w:ascii="Times New Roman" w:hAnsi="Times New Roman"/>
          <w:sz w:val="24"/>
          <w:szCs w:val="24"/>
        </w:rPr>
        <w:t>202</w:t>
      </w:r>
      <w:r w:rsidR="0047758B" w:rsidRPr="00CA7261">
        <w:rPr>
          <w:rFonts w:ascii="Times New Roman" w:hAnsi="Times New Roman"/>
          <w:sz w:val="24"/>
          <w:szCs w:val="24"/>
        </w:rPr>
        <w:t>1</w:t>
      </w:r>
      <w:r w:rsidRPr="00CA7261">
        <w:rPr>
          <w:rFonts w:ascii="Times New Roman" w:hAnsi="Times New Roman"/>
          <w:sz w:val="24"/>
          <w:szCs w:val="24"/>
        </w:rPr>
        <w:t xml:space="preserve"> г.</w:t>
      </w:r>
    </w:p>
    <w:p w:rsidR="006221ED" w:rsidRPr="00CA7261" w:rsidRDefault="007F3E97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9687E" w:rsidRPr="00CA7261">
        <w:rPr>
          <w:rFonts w:ascii="Times New Roman" w:hAnsi="Times New Roman" w:cs="Times New Roman"/>
          <w:sz w:val="24"/>
          <w:szCs w:val="24"/>
        </w:rPr>
        <w:t>6</w:t>
      </w:r>
      <w:r w:rsidR="006221ED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ED" w:rsidRPr="00CA7261" w:rsidRDefault="001B69C9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r w:rsidRPr="00CA726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221ED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ED" w:rsidRPr="00CA7261" w:rsidRDefault="006221ED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городской конференции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ED" w:rsidRPr="00CA7261" w:rsidRDefault="006221ED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обучающихся и студентов </w:t>
      </w:r>
    </w:p>
    <w:p w:rsidR="006221ED" w:rsidRPr="00CA7261" w:rsidRDefault="0047758B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«Теория и практика общественного здоровья»</w:t>
      </w:r>
    </w:p>
    <w:p w:rsidR="0047758B" w:rsidRPr="00CA7261" w:rsidRDefault="0047758B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2FD8" w:rsidRPr="00CA7261" w:rsidRDefault="00EC2FD8" w:rsidP="006221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</w:p>
    <w:p w:rsidR="00EC2FD8" w:rsidRPr="00CA7261" w:rsidRDefault="009F0BCA" w:rsidP="00EC2F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Секция «</w:t>
      </w:r>
      <w:r w:rsidR="0047758B" w:rsidRPr="00CA7261">
        <w:rPr>
          <w:rFonts w:ascii="Times New Roman" w:hAnsi="Times New Roman" w:cs="Times New Roman"/>
          <w:sz w:val="24"/>
          <w:szCs w:val="24"/>
        </w:rPr>
        <w:t>Рациональное питание</w:t>
      </w:r>
      <w:r w:rsidRPr="00CA7261">
        <w:rPr>
          <w:rFonts w:ascii="Times New Roman" w:hAnsi="Times New Roman" w:cs="Times New Roman"/>
          <w:b/>
          <w:sz w:val="24"/>
          <w:szCs w:val="24"/>
        </w:rPr>
        <w:t>»</w:t>
      </w:r>
    </w:p>
    <w:p w:rsidR="00EC2FD8" w:rsidRPr="00CA7261" w:rsidRDefault="00EC2FD8" w:rsidP="00EC2F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Ф.И.О. члена жюри:___________________________________________________________</w:t>
      </w:r>
    </w:p>
    <w:p w:rsidR="00EC2FD8" w:rsidRPr="00CA7261" w:rsidRDefault="00EC2FD8" w:rsidP="00EC2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="007B2634" w:rsidRPr="00CA7261">
        <w:rPr>
          <w:rFonts w:ascii="Times New Roman" w:hAnsi="Times New Roman" w:cs="Times New Roman"/>
          <w:sz w:val="24"/>
          <w:szCs w:val="24"/>
        </w:rPr>
        <w:t>16</w:t>
      </w:r>
      <w:r w:rsidRPr="00CA7261">
        <w:rPr>
          <w:rFonts w:ascii="Times New Roman" w:hAnsi="Times New Roman" w:cs="Times New Roman"/>
          <w:sz w:val="24"/>
          <w:szCs w:val="24"/>
        </w:rPr>
        <w:t>-</w:t>
      </w:r>
      <w:r w:rsidR="007B2634" w:rsidRPr="00CA7261">
        <w:rPr>
          <w:rFonts w:ascii="Times New Roman" w:hAnsi="Times New Roman" w:cs="Times New Roman"/>
          <w:sz w:val="24"/>
          <w:szCs w:val="24"/>
        </w:rPr>
        <w:t>17</w:t>
      </w:r>
      <w:r w:rsidRPr="00CA7261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EC2FD8" w:rsidRPr="00CA7261" w:rsidRDefault="00EC2FD8" w:rsidP="00EC2F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Каждый</w:t>
      </w:r>
      <w:r w:rsidR="00EC3A7E" w:rsidRPr="00CA7261">
        <w:rPr>
          <w:rFonts w:ascii="Times New Roman" w:hAnsi="Times New Roman" w:cs="Times New Roman"/>
          <w:sz w:val="24"/>
          <w:szCs w:val="24"/>
        </w:rPr>
        <w:t xml:space="preserve"> критерий оценивается по 5–</w:t>
      </w:r>
      <w:r w:rsidRPr="00CA7261">
        <w:rPr>
          <w:rFonts w:ascii="Times New Roman" w:hAnsi="Times New Roman" w:cs="Times New Roman"/>
          <w:sz w:val="24"/>
          <w:szCs w:val="24"/>
        </w:rPr>
        <w:t>балльной системе</w:t>
      </w:r>
      <w:r w:rsidR="009F0BCA" w:rsidRPr="00CA726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F0BCA" w:rsidRPr="00CA7261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9F0BCA" w:rsidRPr="00CA726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9F0BCA" w:rsidRPr="00CA7261">
        <w:rPr>
          <w:rFonts w:ascii="Times New Roman" w:hAnsi="Times New Roman" w:cs="Times New Roman"/>
        </w:rPr>
        <w:t>Умение</w:t>
      </w:r>
      <w:proofErr w:type="gramEnd"/>
      <w:r w:rsidR="009F0BCA" w:rsidRPr="00CA7261">
        <w:rPr>
          <w:rFonts w:ascii="Times New Roman" w:hAnsi="Times New Roman" w:cs="Times New Roman"/>
        </w:rPr>
        <w:t xml:space="preserve"> устанавливать контакт с аудиторией</w:t>
      </w:r>
      <w:r w:rsidR="009F0BCA" w:rsidRPr="00CA7261">
        <w:rPr>
          <w:rFonts w:ascii="Times New Roman" w:hAnsi="Times New Roman" w:cs="Times New Roman"/>
          <w:sz w:val="24"/>
          <w:szCs w:val="24"/>
        </w:rPr>
        <w:t>» (3 балла)</w:t>
      </w:r>
      <w:r w:rsidRPr="00CA726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0" w:type="auto"/>
        <w:tblLook w:val="04A0"/>
      </w:tblPr>
      <w:tblGrid>
        <w:gridCol w:w="541"/>
        <w:gridCol w:w="1856"/>
        <w:gridCol w:w="688"/>
        <w:gridCol w:w="851"/>
        <w:gridCol w:w="850"/>
        <w:gridCol w:w="1418"/>
        <w:gridCol w:w="1134"/>
        <w:gridCol w:w="997"/>
        <w:gridCol w:w="1236"/>
      </w:tblGrid>
      <w:tr w:rsidR="00EC2FD8" w:rsidRPr="00CA7261" w:rsidTr="00B3526B">
        <w:trPr>
          <w:trHeight w:val="443"/>
        </w:trPr>
        <w:tc>
          <w:tcPr>
            <w:tcW w:w="541" w:type="dxa"/>
            <w:vMerge w:val="restart"/>
          </w:tcPr>
          <w:p w:rsidR="00EC2FD8" w:rsidRPr="00CA7261" w:rsidRDefault="00EC2FD8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C2FD8" w:rsidRPr="00CA7261" w:rsidRDefault="00EC2FD8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6" w:type="dxa"/>
            <w:vMerge w:val="restart"/>
          </w:tcPr>
          <w:p w:rsidR="00EC2FD8" w:rsidRPr="00CA7261" w:rsidRDefault="00EC2FD8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 автор</w:t>
            </w:r>
          </w:p>
        </w:tc>
        <w:tc>
          <w:tcPr>
            <w:tcW w:w="5938" w:type="dxa"/>
            <w:gridSpan w:val="6"/>
            <w:tcBorders>
              <w:bottom w:val="single" w:sz="4" w:space="0" w:color="auto"/>
            </w:tcBorders>
          </w:tcPr>
          <w:p w:rsidR="00EC2FD8" w:rsidRPr="00CA7261" w:rsidRDefault="00EC2FD8" w:rsidP="00EC2F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236" w:type="dxa"/>
            <w:vMerge w:val="restart"/>
          </w:tcPr>
          <w:p w:rsidR="00EC2FD8" w:rsidRPr="00CA7261" w:rsidRDefault="00EC2FD8" w:rsidP="00EC2F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B3526B" w:rsidRPr="00CA7261" w:rsidTr="009F0BCA">
        <w:trPr>
          <w:cantSplit/>
          <w:trHeight w:val="2661"/>
        </w:trPr>
        <w:tc>
          <w:tcPr>
            <w:tcW w:w="541" w:type="dxa"/>
            <w:vMerge/>
          </w:tcPr>
          <w:p w:rsidR="00B3526B" w:rsidRPr="00CA7261" w:rsidRDefault="00B3526B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B3526B" w:rsidRPr="00CA7261" w:rsidRDefault="00B3526B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textDirection w:val="btLr"/>
          </w:tcPr>
          <w:p w:rsidR="00B3526B" w:rsidRPr="00CA7261" w:rsidRDefault="00B3526B" w:rsidP="0096594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Актуальность исследования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B3526B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Н</w:t>
            </w:r>
            <w:r w:rsidR="00B3526B" w:rsidRPr="00CA7261">
              <w:rPr>
                <w:rFonts w:ascii="Times New Roman" w:hAnsi="Times New Roman" w:cs="Times New Roman"/>
              </w:rPr>
              <w:t>овизна и оригинальность в подаче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B3526B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У</w:t>
            </w:r>
            <w:r w:rsidR="00B3526B" w:rsidRPr="00CA7261">
              <w:rPr>
                <w:rFonts w:ascii="Times New Roman" w:hAnsi="Times New Roman" w:cs="Times New Roman"/>
              </w:rPr>
              <w:t>мение устанавливать контакт с аудиторией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B3526B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3526B" w:rsidRPr="00CA7261">
              <w:rPr>
                <w:rFonts w:ascii="Times New Roman" w:hAnsi="Times New Roman" w:cs="Times New Roman"/>
                <w:sz w:val="24"/>
                <w:szCs w:val="24"/>
              </w:rPr>
              <w:t>огика изложения, убедительность аргументации, четкие выводы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B3526B" w:rsidRPr="00CA7261" w:rsidRDefault="009F0BCA" w:rsidP="00EC2FD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В</w:t>
            </w:r>
            <w:r w:rsidR="00B3526B" w:rsidRPr="00CA7261">
              <w:rPr>
                <w:rFonts w:ascii="Times New Roman" w:hAnsi="Times New Roman" w:cs="Times New Roman"/>
              </w:rPr>
              <w:t>озможность практического применения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F0BCA" w:rsidRPr="00CA7261" w:rsidRDefault="009F0BCA" w:rsidP="00EC2FD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6B" w:rsidRPr="00CA7261" w:rsidRDefault="009F0BCA" w:rsidP="00EC2FD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3526B" w:rsidRPr="00CA7261">
              <w:rPr>
                <w:rFonts w:ascii="Times New Roman" w:hAnsi="Times New Roman" w:cs="Times New Roman"/>
                <w:sz w:val="24"/>
                <w:szCs w:val="24"/>
              </w:rPr>
              <w:t>тветы на вопросы</w:t>
            </w:r>
          </w:p>
        </w:tc>
        <w:tc>
          <w:tcPr>
            <w:tcW w:w="1236" w:type="dxa"/>
            <w:vMerge/>
          </w:tcPr>
          <w:p w:rsidR="00B3526B" w:rsidRPr="00CA7261" w:rsidRDefault="00B3526B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26B" w:rsidRPr="00CA7261" w:rsidTr="009F0BCA">
        <w:tc>
          <w:tcPr>
            <w:tcW w:w="541" w:type="dxa"/>
          </w:tcPr>
          <w:p w:rsidR="00B3526B" w:rsidRPr="00CA7261" w:rsidRDefault="00B3526B" w:rsidP="00EC2F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B3526B" w:rsidRPr="00CA7261" w:rsidRDefault="00B3526B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B3526B" w:rsidRPr="00CA7261" w:rsidRDefault="00B3526B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3526B" w:rsidRPr="00CA7261" w:rsidRDefault="00B3526B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526B" w:rsidRPr="00CA7261" w:rsidRDefault="00B3526B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3526B" w:rsidRPr="00CA7261" w:rsidRDefault="00B3526B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3526B" w:rsidRPr="00CA7261" w:rsidRDefault="00B3526B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B3526B" w:rsidRPr="00CA7261" w:rsidRDefault="00B3526B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B3526B" w:rsidRPr="00CA7261" w:rsidRDefault="00B3526B" w:rsidP="00EC2FD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FD8" w:rsidRPr="00CA7261" w:rsidRDefault="00EC2FD8" w:rsidP="00EC2F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BCA" w:rsidRPr="00CA7261" w:rsidRDefault="009F0BCA" w:rsidP="009F0B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</w:p>
    <w:p w:rsidR="009F0BCA" w:rsidRPr="00CA7261" w:rsidRDefault="009F0BCA" w:rsidP="009F0B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Секция «</w:t>
      </w:r>
      <w:r w:rsidR="0047758B" w:rsidRPr="00CA7261">
        <w:rPr>
          <w:rFonts w:ascii="Times New Roman" w:hAnsi="Times New Roman" w:cs="Times New Roman"/>
          <w:sz w:val="24"/>
          <w:szCs w:val="24"/>
        </w:rPr>
        <w:t>Рациональное питание</w:t>
      </w:r>
      <w:r w:rsidRPr="00CA7261">
        <w:rPr>
          <w:rFonts w:ascii="Times New Roman" w:hAnsi="Times New Roman" w:cs="Times New Roman"/>
          <w:b/>
          <w:sz w:val="24"/>
          <w:szCs w:val="24"/>
        </w:rPr>
        <w:t>»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Ф.И.О. члена жюри:___________________________________________________________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="007B2634" w:rsidRPr="00CA7261">
        <w:rPr>
          <w:rFonts w:ascii="Times New Roman" w:hAnsi="Times New Roman" w:cs="Times New Roman"/>
          <w:sz w:val="24"/>
          <w:szCs w:val="24"/>
        </w:rPr>
        <w:t>18</w:t>
      </w:r>
      <w:r w:rsidRPr="00CA7261">
        <w:rPr>
          <w:rFonts w:ascii="Times New Roman" w:hAnsi="Times New Roman" w:cs="Times New Roman"/>
          <w:sz w:val="24"/>
          <w:szCs w:val="24"/>
        </w:rPr>
        <w:t>-1</w:t>
      </w:r>
      <w:r w:rsidR="00B12488" w:rsidRPr="00CA7261">
        <w:rPr>
          <w:rFonts w:ascii="Times New Roman" w:hAnsi="Times New Roman" w:cs="Times New Roman"/>
          <w:sz w:val="24"/>
          <w:szCs w:val="24"/>
        </w:rPr>
        <w:t>9</w:t>
      </w:r>
      <w:r w:rsidRPr="00CA7261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Каждый критерий оценивается по 5 – балльной системе,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A7261">
        <w:rPr>
          <w:rFonts w:ascii="Times New Roman" w:hAnsi="Times New Roman" w:cs="Times New Roman"/>
        </w:rPr>
        <w:t>Умение</w:t>
      </w:r>
      <w:proofErr w:type="gramEnd"/>
      <w:r w:rsidRPr="00CA7261">
        <w:rPr>
          <w:rFonts w:ascii="Times New Roman" w:hAnsi="Times New Roman" w:cs="Times New Roman"/>
        </w:rPr>
        <w:t xml:space="preserve"> устанавливать контакт с аудиторией</w:t>
      </w:r>
      <w:r w:rsidRPr="00CA7261">
        <w:rPr>
          <w:rFonts w:ascii="Times New Roman" w:hAnsi="Times New Roman" w:cs="Times New Roman"/>
          <w:sz w:val="24"/>
          <w:szCs w:val="24"/>
        </w:rPr>
        <w:t>» (3 балла).</w:t>
      </w:r>
    </w:p>
    <w:tbl>
      <w:tblPr>
        <w:tblStyle w:val="a5"/>
        <w:tblW w:w="0" w:type="auto"/>
        <w:tblLook w:val="04A0"/>
      </w:tblPr>
      <w:tblGrid>
        <w:gridCol w:w="541"/>
        <w:gridCol w:w="1856"/>
        <w:gridCol w:w="688"/>
        <w:gridCol w:w="851"/>
        <w:gridCol w:w="850"/>
        <w:gridCol w:w="1418"/>
        <w:gridCol w:w="1134"/>
        <w:gridCol w:w="997"/>
        <w:gridCol w:w="1236"/>
      </w:tblGrid>
      <w:tr w:rsidR="009F0BCA" w:rsidRPr="00CA7261" w:rsidTr="00426018">
        <w:trPr>
          <w:trHeight w:val="443"/>
        </w:trPr>
        <w:tc>
          <w:tcPr>
            <w:tcW w:w="541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6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 автор</w:t>
            </w:r>
          </w:p>
        </w:tc>
        <w:tc>
          <w:tcPr>
            <w:tcW w:w="5938" w:type="dxa"/>
            <w:gridSpan w:val="6"/>
            <w:tcBorders>
              <w:bottom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236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F0BCA" w:rsidRPr="00CA7261" w:rsidTr="006221ED">
        <w:trPr>
          <w:cantSplit/>
          <w:trHeight w:val="2661"/>
        </w:trPr>
        <w:tc>
          <w:tcPr>
            <w:tcW w:w="541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Актуальность исследования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Новизна и оригинальность в подаче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Умение устанавливать контакт с аудиторией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Логика изложения, убедительность аргументации, четкие выводы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Возможность практического применения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236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CA" w:rsidRPr="00CA7261" w:rsidTr="00426018">
        <w:tc>
          <w:tcPr>
            <w:tcW w:w="541" w:type="dxa"/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CA" w:rsidRPr="00CA7261" w:rsidTr="00426018">
        <w:tc>
          <w:tcPr>
            <w:tcW w:w="541" w:type="dxa"/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5BD" w:rsidRPr="00CA7261" w:rsidRDefault="00AB15BD" w:rsidP="00EC2F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BCA" w:rsidRPr="00CA7261" w:rsidRDefault="009F0BCA" w:rsidP="009F0B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</w:p>
    <w:p w:rsidR="009F0BCA" w:rsidRPr="00CA7261" w:rsidRDefault="009F0BCA" w:rsidP="009F0B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Секция «</w:t>
      </w:r>
      <w:r w:rsidR="0047758B" w:rsidRPr="00CA7261">
        <w:rPr>
          <w:rFonts w:ascii="Times New Roman" w:hAnsi="Times New Roman" w:cs="Times New Roman"/>
          <w:sz w:val="24"/>
          <w:szCs w:val="24"/>
        </w:rPr>
        <w:t>Физическая активность</w:t>
      </w:r>
      <w:r w:rsidRPr="00CA7261">
        <w:rPr>
          <w:rFonts w:ascii="Times New Roman" w:hAnsi="Times New Roman" w:cs="Times New Roman"/>
          <w:b/>
          <w:sz w:val="24"/>
          <w:szCs w:val="24"/>
        </w:rPr>
        <w:t>»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Ф.И.О. члена жюри:___________________________________________________________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="007B2634" w:rsidRPr="00CA7261">
        <w:rPr>
          <w:rFonts w:ascii="Times New Roman" w:hAnsi="Times New Roman" w:cs="Times New Roman"/>
          <w:sz w:val="24"/>
          <w:szCs w:val="24"/>
        </w:rPr>
        <w:t>16</w:t>
      </w:r>
      <w:r w:rsidRPr="00CA7261">
        <w:rPr>
          <w:rFonts w:ascii="Times New Roman" w:hAnsi="Times New Roman" w:cs="Times New Roman"/>
          <w:sz w:val="24"/>
          <w:szCs w:val="24"/>
        </w:rPr>
        <w:t>-</w:t>
      </w:r>
      <w:r w:rsidR="007B2634" w:rsidRPr="00CA7261">
        <w:rPr>
          <w:rFonts w:ascii="Times New Roman" w:hAnsi="Times New Roman" w:cs="Times New Roman"/>
          <w:sz w:val="24"/>
          <w:szCs w:val="24"/>
        </w:rPr>
        <w:t>17</w:t>
      </w:r>
      <w:r w:rsidRPr="00CA7261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Каждый критерий оценивается по 5 – балльной системе,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A7261">
        <w:rPr>
          <w:rFonts w:ascii="Times New Roman" w:hAnsi="Times New Roman" w:cs="Times New Roman"/>
        </w:rPr>
        <w:t>Умение</w:t>
      </w:r>
      <w:proofErr w:type="gramEnd"/>
      <w:r w:rsidRPr="00CA7261">
        <w:rPr>
          <w:rFonts w:ascii="Times New Roman" w:hAnsi="Times New Roman" w:cs="Times New Roman"/>
        </w:rPr>
        <w:t xml:space="preserve"> устанавливать контакт с аудиторией</w:t>
      </w:r>
      <w:r w:rsidRPr="00CA7261">
        <w:rPr>
          <w:rFonts w:ascii="Times New Roman" w:hAnsi="Times New Roman" w:cs="Times New Roman"/>
          <w:sz w:val="24"/>
          <w:szCs w:val="24"/>
        </w:rPr>
        <w:t>» (3 балла).</w:t>
      </w:r>
    </w:p>
    <w:tbl>
      <w:tblPr>
        <w:tblStyle w:val="a5"/>
        <w:tblW w:w="0" w:type="auto"/>
        <w:tblLook w:val="04A0"/>
      </w:tblPr>
      <w:tblGrid>
        <w:gridCol w:w="541"/>
        <w:gridCol w:w="1856"/>
        <w:gridCol w:w="688"/>
        <w:gridCol w:w="851"/>
        <w:gridCol w:w="850"/>
        <w:gridCol w:w="1418"/>
        <w:gridCol w:w="1134"/>
        <w:gridCol w:w="997"/>
        <w:gridCol w:w="1236"/>
      </w:tblGrid>
      <w:tr w:rsidR="009F0BCA" w:rsidRPr="00CA7261" w:rsidTr="00426018">
        <w:trPr>
          <w:trHeight w:val="443"/>
        </w:trPr>
        <w:tc>
          <w:tcPr>
            <w:tcW w:w="541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6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 автор</w:t>
            </w:r>
          </w:p>
        </w:tc>
        <w:tc>
          <w:tcPr>
            <w:tcW w:w="5938" w:type="dxa"/>
            <w:gridSpan w:val="6"/>
            <w:tcBorders>
              <w:bottom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236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F0BCA" w:rsidRPr="00CA7261" w:rsidTr="00426018">
        <w:trPr>
          <w:cantSplit/>
          <w:trHeight w:val="2661"/>
        </w:trPr>
        <w:tc>
          <w:tcPr>
            <w:tcW w:w="541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Актуальность исследования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Новизна и оригинальность в подаче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Умение устанавливать контакт с аудиторией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Логика изложения, убедительность аргументации, четкие выводы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Возможность практического применения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CA" w:rsidRPr="00CA7261" w:rsidRDefault="009F0BCA" w:rsidP="0042601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236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CA" w:rsidRPr="00CA7261" w:rsidTr="00426018">
        <w:tc>
          <w:tcPr>
            <w:tcW w:w="541" w:type="dxa"/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BCA" w:rsidRPr="00CA7261" w:rsidRDefault="009F0BCA" w:rsidP="009F0B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</w:p>
    <w:p w:rsidR="009F0BCA" w:rsidRPr="00CA7261" w:rsidRDefault="009F0BCA" w:rsidP="009F0B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Секция «</w:t>
      </w:r>
      <w:r w:rsidR="0047758B" w:rsidRPr="00CA7261">
        <w:rPr>
          <w:rFonts w:ascii="Times New Roman" w:hAnsi="Times New Roman" w:cs="Times New Roman"/>
          <w:sz w:val="24"/>
          <w:szCs w:val="24"/>
        </w:rPr>
        <w:t>Физическая активность</w:t>
      </w:r>
      <w:r w:rsidRPr="00CA7261">
        <w:rPr>
          <w:rFonts w:ascii="Times New Roman" w:hAnsi="Times New Roman" w:cs="Times New Roman"/>
          <w:b/>
          <w:sz w:val="24"/>
          <w:szCs w:val="24"/>
        </w:rPr>
        <w:t>»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Ф.И.О. члена жюри:___________________________________________________________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="007B2634" w:rsidRPr="00CA7261">
        <w:rPr>
          <w:rFonts w:ascii="Times New Roman" w:hAnsi="Times New Roman" w:cs="Times New Roman"/>
          <w:sz w:val="24"/>
          <w:szCs w:val="24"/>
        </w:rPr>
        <w:t>18</w:t>
      </w:r>
      <w:r w:rsidRPr="00CA7261">
        <w:rPr>
          <w:rFonts w:ascii="Times New Roman" w:hAnsi="Times New Roman" w:cs="Times New Roman"/>
          <w:sz w:val="24"/>
          <w:szCs w:val="24"/>
        </w:rPr>
        <w:t>-1</w:t>
      </w:r>
      <w:r w:rsidR="00B12488" w:rsidRPr="00CA7261">
        <w:rPr>
          <w:rFonts w:ascii="Times New Roman" w:hAnsi="Times New Roman" w:cs="Times New Roman"/>
          <w:sz w:val="24"/>
          <w:szCs w:val="24"/>
        </w:rPr>
        <w:t>9</w:t>
      </w:r>
      <w:r w:rsidRPr="00CA7261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Каждый критерий оценивается по 5 – балльной системе,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A7261">
        <w:rPr>
          <w:rFonts w:ascii="Times New Roman" w:hAnsi="Times New Roman" w:cs="Times New Roman"/>
        </w:rPr>
        <w:t>Умение</w:t>
      </w:r>
      <w:proofErr w:type="gramEnd"/>
      <w:r w:rsidRPr="00CA7261">
        <w:rPr>
          <w:rFonts w:ascii="Times New Roman" w:hAnsi="Times New Roman" w:cs="Times New Roman"/>
        </w:rPr>
        <w:t xml:space="preserve"> устанавливать контакт с аудиторией</w:t>
      </w:r>
      <w:r w:rsidRPr="00CA7261">
        <w:rPr>
          <w:rFonts w:ascii="Times New Roman" w:hAnsi="Times New Roman" w:cs="Times New Roman"/>
          <w:sz w:val="24"/>
          <w:szCs w:val="24"/>
        </w:rPr>
        <w:t>» (3 балла).</w:t>
      </w:r>
    </w:p>
    <w:tbl>
      <w:tblPr>
        <w:tblStyle w:val="a5"/>
        <w:tblW w:w="0" w:type="auto"/>
        <w:tblLook w:val="04A0"/>
      </w:tblPr>
      <w:tblGrid>
        <w:gridCol w:w="541"/>
        <w:gridCol w:w="1856"/>
        <w:gridCol w:w="688"/>
        <w:gridCol w:w="851"/>
        <w:gridCol w:w="850"/>
        <w:gridCol w:w="1418"/>
        <w:gridCol w:w="1134"/>
        <w:gridCol w:w="997"/>
        <w:gridCol w:w="1236"/>
      </w:tblGrid>
      <w:tr w:rsidR="009F0BCA" w:rsidRPr="00CA7261" w:rsidTr="00426018">
        <w:trPr>
          <w:trHeight w:val="443"/>
        </w:trPr>
        <w:tc>
          <w:tcPr>
            <w:tcW w:w="541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6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 автор</w:t>
            </w:r>
          </w:p>
        </w:tc>
        <w:tc>
          <w:tcPr>
            <w:tcW w:w="5938" w:type="dxa"/>
            <w:gridSpan w:val="6"/>
            <w:tcBorders>
              <w:bottom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236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F0BCA" w:rsidRPr="00CA7261" w:rsidTr="00426018">
        <w:trPr>
          <w:cantSplit/>
          <w:trHeight w:val="2661"/>
        </w:trPr>
        <w:tc>
          <w:tcPr>
            <w:tcW w:w="541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Актуальность исследования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Новизна и оригинальность в подаче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Умение устанавливать контакт с аудиторией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Логика изложения, убедительность аргументации, четкие выводы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Возможность практического применения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236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CA" w:rsidRPr="00CA7261" w:rsidTr="00426018">
        <w:tc>
          <w:tcPr>
            <w:tcW w:w="541" w:type="dxa"/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FD8" w:rsidRPr="00CA7261" w:rsidRDefault="00EC2FD8" w:rsidP="00EC2F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5BD" w:rsidRPr="00CA7261" w:rsidRDefault="00AB15BD" w:rsidP="00EC2F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5BD" w:rsidRPr="00CA7261" w:rsidRDefault="00AB15BD" w:rsidP="00EC2F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5BD" w:rsidRPr="00CA7261" w:rsidRDefault="00AB15BD" w:rsidP="00EC2FD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995" w:rsidRPr="00CA7261" w:rsidRDefault="009F0BCA" w:rsidP="007F2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Оценочный лист </w:t>
      </w:r>
    </w:p>
    <w:p w:rsidR="009F0BCA" w:rsidRPr="00CA7261" w:rsidRDefault="009F0BCA" w:rsidP="007F2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Секция «</w:t>
      </w:r>
      <w:r w:rsidR="00D7066B" w:rsidRPr="00CA7261">
        <w:rPr>
          <w:rFonts w:ascii="Times New Roman" w:hAnsi="Times New Roman" w:cs="Times New Roman"/>
          <w:sz w:val="24"/>
          <w:szCs w:val="24"/>
        </w:rPr>
        <w:t>Отказ от вредных</w:t>
      </w:r>
      <w:r w:rsidR="0047758B" w:rsidRPr="00CA7261">
        <w:rPr>
          <w:rFonts w:ascii="Times New Roman" w:hAnsi="Times New Roman" w:cs="Times New Roman"/>
          <w:sz w:val="24"/>
          <w:szCs w:val="24"/>
        </w:rPr>
        <w:t xml:space="preserve"> привыч</w:t>
      </w:r>
      <w:r w:rsidR="00D7066B" w:rsidRPr="00CA7261">
        <w:rPr>
          <w:rFonts w:ascii="Times New Roman" w:hAnsi="Times New Roman" w:cs="Times New Roman"/>
          <w:sz w:val="24"/>
          <w:szCs w:val="24"/>
        </w:rPr>
        <w:t>ек</w:t>
      </w:r>
      <w:r w:rsidRPr="00CA7261">
        <w:rPr>
          <w:rFonts w:ascii="Times New Roman" w:hAnsi="Times New Roman" w:cs="Times New Roman"/>
          <w:b/>
          <w:sz w:val="24"/>
          <w:szCs w:val="24"/>
        </w:rPr>
        <w:t>»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Ф.И.О. члена жюри:___________________________________________________________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="007B2634" w:rsidRPr="00CA7261">
        <w:rPr>
          <w:rFonts w:ascii="Times New Roman" w:hAnsi="Times New Roman" w:cs="Times New Roman"/>
          <w:sz w:val="24"/>
          <w:szCs w:val="24"/>
        </w:rPr>
        <w:t>16</w:t>
      </w:r>
      <w:r w:rsidRPr="00CA7261">
        <w:rPr>
          <w:rFonts w:ascii="Times New Roman" w:hAnsi="Times New Roman" w:cs="Times New Roman"/>
          <w:sz w:val="24"/>
          <w:szCs w:val="24"/>
        </w:rPr>
        <w:t>-1</w:t>
      </w:r>
      <w:r w:rsidR="007B2634" w:rsidRPr="00CA7261">
        <w:rPr>
          <w:rFonts w:ascii="Times New Roman" w:hAnsi="Times New Roman" w:cs="Times New Roman"/>
          <w:sz w:val="24"/>
          <w:szCs w:val="24"/>
        </w:rPr>
        <w:t>7</w:t>
      </w:r>
      <w:r w:rsidRPr="00CA7261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К</w:t>
      </w:r>
      <w:r w:rsidR="00444BA2" w:rsidRPr="00CA7261">
        <w:rPr>
          <w:rFonts w:ascii="Times New Roman" w:hAnsi="Times New Roman" w:cs="Times New Roman"/>
          <w:sz w:val="24"/>
          <w:szCs w:val="24"/>
        </w:rPr>
        <w:t>аждый критерий оценивается по 5–</w:t>
      </w:r>
      <w:r w:rsidRPr="00CA7261">
        <w:rPr>
          <w:rFonts w:ascii="Times New Roman" w:hAnsi="Times New Roman" w:cs="Times New Roman"/>
          <w:sz w:val="24"/>
          <w:szCs w:val="24"/>
        </w:rPr>
        <w:t xml:space="preserve">балльной системе,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A7261">
        <w:rPr>
          <w:rFonts w:ascii="Times New Roman" w:hAnsi="Times New Roman" w:cs="Times New Roman"/>
        </w:rPr>
        <w:t>Умение</w:t>
      </w:r>
      <w:proofErr w:type="gramEnd"/>
      <w:r w:rsidRPr="00CA7261">
        <w:rPr>
          <w:rFonts w:ascii="Times New Roman" w:hAnsi="Times New Roman" w:cs="Times New Roman"/>
        </w:rPr>
        <w:t xml:space="preserve"> устанавливать контакт с аудиторией</w:t>
      </w:r>
      <w:r w:rsidRPr="00CA7261">
        <w:rPr>
          <w:rFonts w:ascii="Times New Roman" w:hAnsi="Times New Roman" w:cs="Times New Roman"/>
          <w:sz w:val="24"/>
          <w:szCs w:val="24"/>
        </w:rPr>
        <w:t>» (3 балла).</w:t>
      </w:r>
    </w:p>
    <w:tbl>
      <w:tblPr>
        <w:tblStyle w:val="a5"/>
        <w:tblW w:w="0" w:type="auto"/>
        <w:tblLook w:val="04A0"/>
      </w:tblPr>
      <w:tblGrid>
        <w:gridCol w:w="541"/>
        <w:gridCol w:w="1856"/>
        <w:gridCol w:w="688"/>
        <w:gridCol w:w="851"/>
        <w:gridCol w:w="850"/>
        <w:gridCol w:w="1418"/>
        <w:gridCol w:w="1134"/>
        <w:gridCol w:w="997"/>
        <w:gridCol w:w="1236"/>
      </w:tblGrid>
      <w:tr w:rsidR="009F0BCA" w:rsidRPr="00CA7261" w:rsidTr="00426018">
        <w:trPr>
          <w:trHeight w:val="443"/>
        </w:trPr>
        <w:tc>
          <w:tcPr>
            <w:tcW w:w="541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6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 автор</w:t>
            </w:r>
          </w:p>
        </w:tc>
        <w:tc>
          <w:tcPr>
            <w:tcW w:w="5938" w:type="dxa"/>
            <w:gridSpan w:val="6"/>
            <w:tcBorders>
              <w:bottom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236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F0BCA" w:rsidRPr="00CA7261" w:rsidTr="00426018">
        <w:trPr>
          <w:cantSplit/>
          <w:trHeight w:val="2661"/>
        </w:trPr>
        <w:tc>
          <w:tcPr>
            <w:tcW w:w="541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Актуальность исследования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Новизна и оригинальность в подаче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Умение устанавливать контакт с аудиторией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Логика изложения, убедительность аргументации, четкие выводы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Возможность практического применения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236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CA" w:rsidRPr="00CA7261" w:rsidTr="00426018">
        <w:tc>
          <w:tcPr>
            <w:tcW w:w="541" w:type="dxa"/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0BCA" w:rsidRPr="00CA7261" w:rsidRDefault="009F0BCA" w:rsidP="007F2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Оценочный лист </w:t>
      </w:r>
    </w:p>
    <w:p w:rsidR="009F0BCA" w:rsidRPr="00CA7261" w:rsidRDefault="009F0BCA" w:rsidP="007F29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Секция «</w:t>
      </w:r>
      <w:r w:rsidR="00D7066B" w:rsidRPr="00CA7261">
        <w:rPr>
          <w:rFonts w:ascii="Times New Roman" w:hAnsi="Times New Roman" w:cs="Times New Roman"/>
          <w:sz w:val="24"/>
          <w:szCs w:val="24"/>
        </w:rPr>
        <w:t>Отказ от вредных</w:t>
      </w:r>
      <w:r w:rsidR="0047758B" w:rsidRPr="00CA7261">
        <w:rPr>
          <w:rFonts w:ascii="Times New Roman" w:hAnsi="Times New Roman" w:cs="Times New Roman"/>
          <w:sz w:val="24"/>
          <w:szCs w:val="24"/>
        </w:rPr>
        <w:t xml:space="preserve"> привыч</w:t>
      </w:r>
      <w:r w:rsidR="00D7066B" w:rsidRPr="00CA7261">
        <w:rPr>
          <w:rFonts w:ascii="Times New Roman" w:hAnsi="Times New Roman" w:cs="Times New Roman"/>
          <w:sz w:val="24"/>
          <w:szCs w:val="24"/>
        </w:rPr>
        <w:t>ек</w:t>
      </w:r>
      <w:r w:rsidRPr="00CA7261">
        <w:rPr>
          <w:rFonts w:ascii="Times New Roman" w:hAnsi="Times New Roman" w:cs="Times New Roman"/>
          <w:b/>
          <w:sz w:val="24"/>
          <w:szCs w:val="24"/>
        </w:rPr>
        <w:t>»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Ф.И.О. члена жюри:___________________________________________________________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 xml:space="preserve">Возрастная категория: </w:t>
      </w:r>
      <w:r w:rsidRPr="00CA7261">
        <w:rPr>
          <w:rFonts w:ascii="Times New Roman" w:hAnsi="Times New Roman" w:cs="Times New Roman"/>
          <w:sz w:val="24"/>
          <w:szCs w:val="24"/>
        </w:rPr>
        <w:t>1</w:t>
      </w:r>
      <w:r w:rsidR="007B2634" w:rsidRPr="00CA7261">
        <w:rPr>
          <w:rFonts w:ascii="Times New Roman" w:hAnsi="Times New Roman" w:cs="Times New Roman"/>
          <w:sz w:val="24"/>
          <w:szCs w:val="24"/>
        </w:rPr>
        <w:t>8</w:t>
      </w:r>
      <w:r w:rsidRPr="00CA7261">
        <w:rPr>
          <w:rFonts w:ascii="Times New Roman" w:hAnsi="Times New Roman" w:cs="Times New Roman"/>
          <w:sz w:val="24"/>
          <w:szCs w:val="24"/>
        </w:rPr>
        <w:t>-1</w:t>
      </w:r>
      <w:r w:rsidR="00B12488" w:rsidRPr="00CA7261">
        <w:rPr>
          <w:rFonts w:ascii="Times New Roman" w:hAnsi="Times New Roman" w:cs="Times New Roman"/>
          <w:sz w:val="24"/>
          <w:szCs w:val="24"/>
        </w:rPr>
        <w:t>9</w:t>
      </w:r>
      <w:r w:rsidRPr="00CA7261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9F0BCA" w:rsidRPr="00CA7261" w:rsidRDefault="009F0BCA" w:rsidP="009F0B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Каждый критерий оценивается по 5 – балльной системе,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CA7261">
        <w:rPr>
          <w:rFonts w:ascii="Times New Roman" w:hAnsi="Times New Roman" w:cs="Times New Roman"/>
        </w:rPr>
        <w:t>Умение</w:t>
      </w:r>
      <w:proofErr w:type="gramEnd"/>
      <w:r w:rsidRPr="00CA7261">
        <w:rPr>
          <w:rFonts w:ascii="Times New Roman" w:hAnsi="Times New Roman" w:cs="Times New Roman"/>
        </w:rPr>
        <w:t xml:space="preserve"> устанавливать контакт с аудиторией</w:t>
      </w:r>
      <w:r w:rsidRPr="00CA7261">
        <w:rPr>
          <w:rFonts w:ascii="Times New Roman" w:hAnsi="Times New Roman" w:cs="Times New Roman"/>
          <w:sz w:val="24"/>
          <w:szCs w:val="24"/>
        </w:rPr>
        <w:t>» (3 балла).</w:t>
      </w:r>
    </w:p>
    <w:tbl>
      <w:tblPr>
        <w:tblStyle w:val="a5"/>
        <w:tblW w:w="0" w:type="auto"/>
        <w:tblLook w:val="04A0"/>
      </w:tblPr>
      <w:tblGrid>
        <w:gridCol w:w="541"/>
        <w:gridCol w:w="1856"/>
        <w:gridCol w:w="688"/>
        <w:gridCol w:w="851"/>
        <w:gridCol w:w="850"/>
        <w:gridCol w:w="1418"/>
        <w:gridCol w:w="1134"/>
        <w:gridCol w:w="997"/>
        <w:gridCol w:w="1236"/>
      </w:tblGrid>
      <w:tr w:rsidR="009F0BCA" w:rsidRPr="00CA7261" w:rsidTr="00426018">
        <w:trPr>
          <w:trHeight w:val="443"/>
        </w:trPr>
        <w:tc>
          <w:tcPr>
            <w:tcW w:w="541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56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Наименование работы, автор</w:t>
            </w:r>
          </w:p>
        </w:tc>
        <w:tc>
          <w:tcPr>
            <w:tcW w:w="5938" w:type="dxa"/>
            <w:gridSpan w:val="6"/>
            <w:tcBorders>
              <w:bottom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1236" w:type="dxa"/>
            <w:vMerge w:val="restart"/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F0BCA" w:rsidRPr="00CA7261" w:rsidTr="00426018">
        <w:trPr>
          <w:cantSplit/>
          <w:trHeight w:val="2661"/>
        </w:trPr>
        <w:tc>
          <w:tcPr>
            <w:tcW w:w="541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Актуальность исследования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Новизна и оригинальность в подаче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Умение устанавливать контакт с аудиторией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Логика изложения, убедительность аргументации, четкие выводы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</w:rPr>
              <w:t>Возможность практического применения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BCA" w:rsidRPr="00CA7261" w:rsidRDefault="009F0BCA" w:rsidP="00444BA2">
            <w:pPr>
              <w:ind w:left="113" w:right="113"/>
              <w:rPr>
                <w:rFonts w:ascii="Times New Roman" w:hAnsi="Times New Roman" w:cs="Times New Roman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1236" w:type="dxa"/>
            <w:vMerge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BCA" w:rsidRPr="00CA7261" w:rsidTr="00426018">
        <w:tc>
          <w:tcPr>
            <w:tcW w:w="541" w:type="dxa"/>
          </w:tcPr>
          <w:p w:rsidR="009F0BCA" w:rsidRPr="00CA7261" w:rsidRDefault="009F0BCA" w:rsidP="004260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tcBorders>
              <w:left w:val="single" w:sz="4" w:space="0" w:color="auto"/>
            </w:tcBorders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9F0BCA" w:rsidRPr="00CA7261" w:rsidRDefault="009F0BCA" w:rsidP="004260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E97" w:rsidRPr="00CA7261" w:rsidRDefault="007F3E97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87E" w:rsidRPr="00CA7261" w:rsidRDefault="0059687E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87E" w:rsidRPr="00CA7261" w:rsidRDefault="0059687E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87E" w:rsidRPr="00CA7261" w:rsidRDefault="0059687E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9687E" w:rsidRPr="00CA7261" w:rsidRDefault="0059687E" w:rsidP="00596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58B" w:rsidRPr="00CA7261" w:rsidRDefault="0047758B" w:rsidP="00596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758B" w:rsidRPr="00CA7261" w:rsidRDefault="0047758B" w:rsidP="00596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7758B" w:rsidRPr="00CA7261" w:rsidRDefault="0047758B" w:rsidP="00596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95" w:rsidRPr="00CA7261" w:rsidRDefault="00A92C95" w:rsidP="00596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92C95" w:rsidRPr="00CA7261" w:rsidRDefault="00A92C95" w:rsidP="00596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21ED" w:rsidRPr="00CA7261" w:rsidRDefault="007F3E97" w:rsidP="005968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9687E" w:rsidRPr="00CA7261">
        <w:rPr>
          <w:rFonts w:ascii="Times New Roman" w:hAnsi="Times New Roman" w:cs="Times New Roman"/>
          <w:sz w:val="24"/>
          <w:szCs w:val="24"/>
        </w:rPr>
        <w:t>7</w:t>
      </w:r>
      <w:r w:rsidR="006221ED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ED" w:rsidRPr="00CA7261" w:rsidRDefault="007F3E97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r w:rsidRPr="00CA726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221ED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ED" w:rsidRPr="00CA7261" w:rsidRDefault="006221ED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городской конференции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1ED" w:rsidRPr="00CA7261" w:rsidRDefault="006221ED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обучающихся и студентов </w:t>
      </w:r>
    </w:p>
    <w:p w:rsidR="00214A0A" w:rsidRPr="00CA7261" w:rsidRDefault="0047758B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«Теория и практика общественного здоровья»</w:t>
      </w:r>
    </w:p>
    <w:p w:rsidR="0047758B" w:rsidRPr="00CA7261" w:rsidRDefault="0047758B" w:rsidP="00622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018" w:rsidRPr="00CA7261" w:rsidRDefault="00426018" w:rsidP="006221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Протокол заседания жюри</w:t>
      </w:r>
    </w:p>
    <w:p w:rsidR="00426018" w:rsidRPr="00CA7261" w:rsidRDefault="00B27F9D" w:rsidP="0042601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426018" w:rsidRPr="00CA7261">
        <w:rPr>
          <w:rFonts w:ascii="Times New Roman" w:hAnsi="Times New Roman" w:cs="Times New Roman"/>
          <w:b/>
          <w:sz w:val="24"/>
          <w:szCs w:val="24"/>
        </w:rPr>
        <w:t xml:space="preserve"> городской конференции среди обучающихся и студентов</w:t>
      </w:r>
    </w:p>
    <w:p w:rsidR="0047758B" w:rsidRPr="00CA7261" w:rsidRDefault="0047758B" w:rsidP="00D7066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261">
        <w:rPr>
          <w:rFonts w:ascii="Times New Roman" w:hAnsi="Times New Roman" w:cs="Times New Roman"/>
          <w:b/>
          <w:sz w:val="24"/>
          <w:szCs w:val="24"/>
        </w:rPr>
        <w:t>«Теория и практика общественного здоровья»</w:t>
      </w:r>
    </w:p>
    <w:p w:rsidR="00426018" w:rsidRPr="00CA7261" w:rsidRDefault="0072284C" w:rsidP="0042601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</w:p>
    <w:p w:rsidR="00426018" w:rsidRPr="00CA7261" w:rsidRDefault="00426018" w:rsidP="00426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Ф.И.О. присутствующих:</w:t>
      </w:r>
    </w:p>
    <w:p w:rsidR="00426018" w:rsidRPr="00CA7261" w:rsidRDefault="007F3E97" w:rsidP="00426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__________</w:t>
      </w:r>
      <w:r w:rsidR="00426018" w:rsidRPr="00CA7261">
        <w:rPr>
          <w:rFonts w:ascii="Times New Roman" w:hAnsi="Times New Roman" w:cs="Times New Roman"/>
          <w:sz w:val="24"/>
          <w:szCs w:val="24"/>
        </w:rPr>
        <w:t>– председатель жюри;</w:t>
      </w:r>
    </w:p>
    <w:p w:rsidR="00426018" w:rsidRPr="00CA7261" w:rsidRDefault="007F3E97" w:rsidP="00426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__________</w:t>
      </w:r>
      <w:r w:rsidR="00C0370A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426018" w:rsidRPr="00CA7261">
        <w:rPr>
          <w:rFonts w:ascii="Times New Roman" w:hAnsi="Times New Roman" w:cs="Times New Roman"/>
          <w:sz w:val="24"/>
          <w:szCs w:val="24"/>
        </w:rPr>
        <w:t>– член жюри;</w:t>
      </w:r>
    </w:p>
    <w:p w:rsidR="00426018" w:rsidRPr="00CA7261" w:rsidRDefault="00B27F9D" w:rsidP="00426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__________</w:t>
      </w:r>
      <w:r w:rsidR="00C0370A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426018" w:rsidRPr="00CA7261">
        <w:rPr>
          <w:rFonts w:ascii="Times New Roman" w:hAnsi="Times New Roman" w:cs="Times New Roman"/>
          <w:sz w:val="24"/>
          <w:szCs w:val="24"/>
        </w:rPr>
        <w:t>– член жюри;</w:t>
      </w:r>
    </w:p>
    <w:p w:rsidR="00426018" w:rsidRPr="00CA7261" w:rsidRDefault="00B27F9D" w:rsidP="00426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__________</w:t>
      </w:r>
      <w:r w:rsidR="00426018" w:rsidRPr="00CA7261">
        <w:rPr>
          <w:rFonts w:ascii="Times New Roman" w:hAnsi="Times New Roman" w:cs="Times New Roman"/>
          <w:sz w:val="24"/>
          <w:szCs w:val="24"/>
        </w:rPr>
        <w:t>– член жюри;</w:t>
      </w:r>
    </w:p>
    <w:p w:rsidR="00426018" w:rsidRPr="00CA7261" w:rsidRDefault="00B27F9D" w:rsidP="00426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__________</w:t>
      </w:r>
      <w:r w:rsidR="00C0370A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DB129D" w:rsidRPr="00CA7261">
        <w:rPr>
          <w:rFonts w:ascii="Times New Roman" w:hAnsi="Times New Roman" w:cs="Times New Roman"/>
          <w:sz w:val="24"/>
          <w:szCs w:val="24"/>
        </w:rPr>
        <w:t>– член жюри;</w:t>
      </w:r>
    </w:p>
    <w:p w:rsidR="00DB129D" w:rsidRPr="00CA7261" w:rsidRDefault="00B27F9D" w:rsidP="00426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__________</w:t>
      </w:r>
      <w:r w:rsidR="00DB129D" w:rsidRPr="00CA7261">
        <w:rPr>
          <w:rFonts w:ascii="Times New Roman" w:hAnsi="Times New Roman" w:cs="Times New Roman"/>
          <w:sz w:val="24"/>
          <w:szCs w:val="24"/>
        </w:rPr>
        <w:t>- секретарь жюри</w:t>
      </w:r>
      <w:r w:rsidRPr="00CA7261">
        <w:rPr>
          <w:rFonts w:ascii="Times New Roman" w:hAnsi="Times New Roman" w:cs="Times New Roman"/>
          <w:sz w:val="24"/>
          <w:szCs w:val="24"/>
        </w:rPr>
        <w:t>.</w:t>
      </w:r>
    </w:p>
    <w:p w:rsidR="00426018" w:rsidRPr="00CA7261" w:rsidRDefault="00426018" w:rsidP="00426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Обсуждаемые вопросы:</w:t>
      </w:r>
    </w:p>
    <w:p w:rsidR="00426018" w:rsidRPr="00CA7261" w:rsidRDefault="00426018" w:rsidP="0042601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Обсуждение результатов выступлений, присуждение дипломов различной степени.</w:t>
      </w:r>
    </w:p>
    <w:p w:rsidR="00AB15BD" w:rsidRPr="00CA7261" w:rsidRDefault="00426018" w:rsidP="0042601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Выбор работ, рекомендованных </w:t>
      </w:r>
      <w:r w:rsidR="00B27F9D" w:rsidRPr="00CA7261">
        <w:rPr>
          <w:rFonts w:ascii="Times New Roman" w:hAnsi="Times New Roman" w:cs="Times New Roman"/>
          <w:sz w:val="24"/>
          <w:szCs w:val="24"/>
        </w:rPr>
        <w:t xml:space="preserve">к размещению на сайте БУ «Центр </w:t>
      </w:r>
      <w:r w:rsidR="00560810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 w:rsidR="00B27F9D" w:rsidRPr="00CA7261">
        <w:rPr>
          <w:rFonts w:ascii="Times New Roman" w:hAnsi="Times New Roman" w:cs="Times New Roman"/>
          <w:sz w:val="24"/>
          <w:szCs w:val="24"/>
        </w:rPr>
        <w:t>медицинской профилактики</w:t>
      </w:r>
      <w:r w:rsidR="00AB15BD" w:rsidRPr="00CA7261">
        <w:rPr>
          <w:rFonts w:ascii="Times New Roman" w:hAnsi="Times New Roman" w:cs="Times New Roman"/>
          <w:sz w:val="24"/>
          <w:szCs w:val="24"/>
        </w:rPr>
        <w:t>»</w:t>
      </w:r>
      <w:r w:rsidR="00B27F9D" w:rsidRPr="00CA7261">
        <w:rPr>
          <w:rFonts w:ascii="Times New Roman" w:hAnsi="Times New Roman" w:cs="Times New Roman"/>
          <w:sz w:val="24"/>
          <w:szCs w:val="24"/>
        </w:rPr>
        <w:t>.</w:t>
      </w:r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018" w:rsidRPr="00CA7261" w:rsidRDefault="00AB15BD" w:rsidP="0042601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Вынесение р</w:t>
      </w:r>
      <w:r w:rsidR="00426018" w:rsidRPr="00CA7261">
        <w:rPr>
          <w:rFonts w:ascii="Times New Roman" w:hAnsi="Times New Roman" w:cs="Times New Roman"/>
          <w:sz w:val="24"/>
          <w:szCs w:val="24"/>
        </w:rPr>
        <w:t xml:space="preserve">ешения жюри: </w:t>
      </w:r>
    </w:p>
    <w:p w:rsidR="00426018" w:rsidRPr="00CA7261" w:rsidRDefault="00426018" w:rsidP="00426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1. Члены жюри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обсудили результаты работы конференции и присудили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выступающим следующие оценки:</w:t>
      </w:r>
    </w:p>
    <w:tbl>
      <w:tblPr>
        <w:tblStyle w:val="a5"/>
        <w:tblW w:w="0" w:type="auto"/>
        <w:tblLayout w:type="fixed"/>
        <w:tblLook w:val="04A0"/>
      </w:tblPr>
      <w:tblGrid>
        <w:gridCol w:w="541"/>
        <w:gridCol w:w="2130"/>
        <w:gridCol w:w="1663"/>
        <w:gridCol w:w="1870"/>
        <w:gridCol w:w="1984"/>
        <w:gridCol w:w="1383"/>
      </w:tblGrid>
      <w:tr w:rsidR="00426018" w:rsidRPr="00CA7261" w:rsidTr="00426018">
        <w:trPr>
          <w:trHeight w:val="671"/>
        </w:trPr>
        <w:tc>
          <w:tcPr>
            <w:tcW w:w="541" w:type="dxa"/>
          </w:tcPr>
          <w:p w:rsidR="00426018" w:rsidRPr="00CA7261" w:rsidRDefault="00426018" w:rsidP="00426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6018" w:rsidRPr="00CA7261" w:rsidRDefault="00426018" w:rsidP="00426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30" w:type="dxa"/>
          </w:tcPr>
          <w:p w:rsidR="00426018" w:rsidRPr="00CA7261" w:rsidRDefault="00426018" w:rsidP="00426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Ф.И. участника/ов</w:t>
            </w:r>
          </w:p>
        </w:tc>
        <w:tc>
          <w:tcPr>
            <w:tcW w:w="1663" w:type="dxa"/>
            <w:tcBorders>
              <w:right w:val="single" w:sz="4" w:space="0" w:color="auto"/>
            </w:tcBorders>
          </w:tcPr>
          <w:p w:rsidR="00426018" w:rsidRPr="00CA7261" w:rsidRDefault="00426018" w:rsidP="0042601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:rsidR="00426018" w:rsidRPr="00CA7261" w:rsidRDefault="00426018" w:rsidP="0042601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426018" w:rsidRPr="00CA7261" w:rsidRDefault="00426018" w:rsidP="0042601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Присужденное место</w:t>
            </w:r>
          </w:p>
        </w:tc>
        <w:tc>
          <w:tcPr>
            <w:tcW w:w="1383" w:type="dxa"/>
          </w:tcPr>
          <w:p w:rsidR="00426018" w:rsidRPr="00CA7261" w:rsidRDefault="00426018" w:rsidP="00426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26018" w:rsidRPr="00CA7261" w:rsidTr="00426018">
        <w:tc>
          <w:tcPr>
            <w:tcW w:w="541" w:type="dxa"/>
            <w:shd w:val="clear" w:color="auto" w:fill="auto"/>
          </w:tcPr>
          <w:p w:rsidR="00426018" w:rsidRPr="00CA7261" w:rsidRDefault="00426018" w:rsidP="004260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shd w:val="clear" w:color="auto" w:fill="auto"/>
          </w:tcPr>
          <w:p w:rsidR="00426018" w:rsidRPr="00CA7261" w:rsidRDefault="00426018" w:rsidP="00426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right w:val="single" w:sz="4" w:space="0" w:color="auto"/>
            </w:tcBorders>
            <w:shd w:val="clear" w:color="auto" w:fill="auto"/>
          </w:tcPr>
          <w:p w:rsidR="00426018" w:rsidRPr="00CA7261" w:rsidRDefault="00426018" w:rsidP="004260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26018" w:rsidRPr="00CA7261" w:rsidRDefault="00426018" w:rsidP="004260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</w:tcPr>
          <w:p w:rsidR="00426018" w:rsidRPr="00CA7261" w:rsidRDefault="00426018" w:rsidP="004260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426018" w:rsidRPr="00CA7261" w:rsidRDefault="00426018" w:rsidP="0042601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6018" w:rsidRPr="00CA7261" w:rsidRDefault="00426018" w:rsidP="0042601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426018" w:rsidRPr="00CA7261" w:rsidRDefault="00426018" w:rsidP="0042601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2. Члены жюри рекомендуют</w:t>
      </w:r>
      <w:r w:rsidR="001B69C9"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="00AB15BD" w:rsidRPr="00CA7261">
        <w:rPr>
          <w:rFonts w:ascii="Times New Roman" w:hAnsi="Times New Roman" w:cs="Times New Roman"/>
          <w:sz w:val="24"/>
          <w:szCs w:val="24"/>
        </w:rPr>
        <w:t xml:space="preserve">к размещению на сайте </w:t>
      </w:r>
      <w:r w:rsidR="001B69C9" w:rsidRPr="00CA7261">
        <w:rPr>
          <w:rFonts w:ascii="Times New Roman" w:hAnsi="Times New Roman" w:cs="Times New Roman"/>
          <w:sz w:val="24"/>
          <w:szCs w:val="24"/>
        </w:rPr>
        <w:t xml:space="preserve">БУ «Центр </w:t>
      </w:r>
      <w:r w:rsidR="0047758B" w:rsidRPr="00CA7261">
        <w:rPr>
          <w:rFonts w:ascii="Times New Roman" w:hAnsi="Times New Roman" w:cs="Times New Roman"/>
          <w:sz w:val="24"/>
          <w:szCs w:val="24"/>
        </w:rPr>
        <w:t xml:space="preserve">общественного здоровья и </w:t>
      </w:r>
      <w:r w:rsidR="001B69C9" w:rsidRPr="00CA7261">
        <w:rPr>
          <w:rFonts w:ascii="Times New Roman" w:hAnsi="Times New Roman" w:cs="Times New Roman"/>
          <w:sz w:val="24"/>
          <w:szCs w:val="24"/>
        </w:rPr>
        <w:t>медицинской профилактики</w:t>
      </w:r>
      <w:r w:rsidR="00AB15BD" w:rsidRPr="00CA7261">
        <w:rPr>
          <w:rFonts w:ascii="Times New Roman" w:hAnsi="Times New Roman" w:cs="Times New Roman"/>
          <w:sz w:val="24"/>
          <w:szCs w:val="24"/>
        </w:rPr>
        <w:t>»</w:t>
      </w:r>
      <w:r w:rsidR="00B27F9D" w:rsidRPr="00CA7261">
        <w:rPr>
          <w:rFonts w:ascii="Times New Roman" w:hAnsi="Times New Roman" w:cs="Times New Roman"/>
          <w:sz w:val="24"/>
          <w:szCs w:val="24"/>
        </w:rPr>
        <w:t xml:space="preserve"> работ следующих участников:</w:t>
      </w:r>
    </w:p>
    <w:p w:rsidR="00426018" w:rsidRPr="00CA7261" w:rsidRDefault="00426018" w:rsidP="00426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018" w:rsidRPr="00CA7261" w:rsidRDefault="00426018" w:rsidP="004260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018" w:rsidRPr="00CA7261" w:rsidRDefault="00426018" w:rsidP="00426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Председатель жюри: ___________/_____________ </w:t>
      </w:r>
    </w:p>
    <w:p w:rsidR="00426018" w:rsidRPr="00CA7261" w:rsidRDefault="00426018" w:rsidP="00426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A4A1D" w:rsidRPr="00CA7261">
        <w:rPr>
          <w:rFonts w:ascii="Times New Roman" w:hAnsi="Times New Roman" w:cs="Times New Roman"/>
          <w:sz w:val="24"/>
          <w:szCs w:val="24"/>
        </w:rPr>
        <w:t xml:space="preserve">                     Члены жюри</w:t>
      </w:r>
      <w:r w:rsidRPr="00CA7261">
        <w:rPr>
          <w:rFonts w:ascii="Times New Roman" w:hAnsi="Times New Roman" w:cs="Times New Roman"/>
          <w:sz w:val="24"/>
          <w:szCs w:val="24"/>
        </w:rPr>
        <w:t>:     ___________/_____________</w:t>
      </w:r>
    </w:p>
    <w:p w:rsidR="00426018" w:rsidRPr="00CA7261" w:rsidRDefault="00426018" w:rsidP="00426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___________/_____________</w:t>
      </w:r>
    </w:p>
    <w:p w:rsidR="00426018" w:rsidRPr="00CA7261" w:rsidRDefault="00426018" w:rsidP="00426018">
      <w:pPr>
        <w:jc w:val="center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90178" w:rsidRPr="00CA7261">
        <w:rPr>
          <w:rFonts w:ascii="Times New Roman" w:hAnsi="Times New Roman" w:cs="Times New Roman"/>
          <w:sz w:val="24"/>
          <w:szCs w:val="24"/>
        </w:rPr>
        <w:t xml:space="preserve">                               ___________/_____________</w:t>
      </w:r>
    </w:p>
    <w:p w:rsidR="0059687E" w:rsidRPr="00CA7261" w:rsidRDefault="00426018" w:rsidP="005968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E44E5" w:rsidRPr="00CA7261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CA7261">
        <w:rPr>
          <w:rFonts w:ascii="Times New Roman" w:hAnsi="Times New Roman" w:cs="Times New Roman"/>
          <w:sz w:val="24"/>
          <w:szCs w:val="24"/>
        </w:rPr>
        <w:t>__________/________________</w:t>
      </w:r>
    </w:p>
    <w:p w:rsidR="00D759FA" w:rsidRPr="00CA7261" w:rsidRDefault="00B27F9D" w:rsidP="005608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59687E" w:rsidRPr="00CA7261">
        <w:rPr>
          <w:rFonts w:ascii="Times New Roman" w:hAnsi="Times New Roman" w:cs="Times New Roman"/>
          <w:sz w:val="24"/>
          <w:szCs w:val="24"/>
        </w:rPr>
        <w:t>8</w:t>
      </w:r>
      <w:r w:rsidR="00D759FA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FA" w:rsidRPr="00CA7261" w:rsidRDefault="00B27F9D" w:rsidP="00D759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  <w:r w:rsidRPr="00CA726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D759FA"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FA" w:rsidRPr="00CA7261" w:rsidRDefault="00D759FA" w:rsidP="00D759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городской конференции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9FA" w:rsidRPr="00CA7261" w:rsidRDefault="00D759FA" w:rsidP="00D759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обучающихся и студентов </w:t>
      </w:r>
    </w:p>
    <w:p w:rsidR="00D759FA" w:rsidRPr="00CA7261" w:rsidRDefault="0047758B" w:rsidP="00D759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«Теория и практика общественного здоровья»</w:t>
      </w:r>
    </w:p>
    <w:p w:rsidR="0047758B" w:rsidRPr="00CA7261" w:rsidRDefault="0047758B" w:rsidP="00D759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0CEE" w:rsidRPr="00CA7261" w:rsidRDefault="00370CEE" w:rsidP="00370CEE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7261">
        <w:rPr>
          <w:rFonts w:ascii="Times New Roman" w:eastAsia="Calibri" w:hAnsi="Times New Roman" w:cs="Times New Roman"/>
          <w:b/>
          <w:sz w:val="24"/>
          <w:szCs w:val="24"/>
        </w:rPr>
        <w:t xml:space="preserve">Список </w:t>
      </w:r>
      <w:proofErr w:type="gramStart"/>
      <w:r w:rsidRPr="00CA7261">
        <w:rPr>
          <w:rFonts w:ascii="Times New Roman" w:eastAsia="Calibri" w:hAnsi="Times New Roman" w:cs="Times New Roman"/>
          <w:b/>
          <w:sz w:val="24"/>
          <w:szCs w:val="24"/>
        </w:rPr>
        <w:t>интернет-источников</w:t>
      </w:r>
      <w:proofErr w:type="gramEnd"/>
    </w:p>
    <w:p w:rsidR="00D759FA" w:rsidRPr="00CA7261" w:rsidRDefault="00D759FA" w:rsidP="00D759F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261">
        <w:rPr>
          <w:rFonts w:ascii="Times New Roman" w:eastAsia="Calibri" w:hAnsi="Times New Roman" w:cs="Times New Roman"/>
          <w:sz w:val="24"/>
          <w:szCs w:val="24"/>
        </w:rPr>
        <w:t xml:space="preserve">При поиске необходимых материалов следует использовать авторитетные источники. Например: </w:t>
      </w:r>
    </w:p>
    <w:p w:rsidR="00D759FA" w:rsidRPr="00CA7261" w:rsidRDefault="00D759FA" w:rsidP="00560810">
      <w:pPr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CA7261">
        <w:rPr>
          <w:rFonts w:ascii="Times New Roman" w:hAnsi="Times New Roman" w:cs="Times New Roman"/>
          <w:sz w:val="24"/>
          <w:szCs w:val="24"/>
        </w:rPr>
        <w:t xml:space="preserve">На сайте Минздрава России </w:t>
      </w:r>
      <w:hyperlink r:id="rId6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https://www.rosminzdrav.ru/</w:t>
        </w:r>
      </w:hyperlink>
      <w:r w:rsidRPr="00CA7261">
        <w:rPr>
          <w:rFonts w:ascii="Times New Roman" w:hAnsi="Times New Roman" w:cs="Times New Roman"/>
          <w:sz w:val="24"/>
          <w:szCs w:val="24"/>
        </w:rPr>
        <w:t>: «</w:t>
      </w:r>
      <w:r w:rsidRPr="00CA7261">
        <w:rPr>
          <w:rFonts w:ascii="Times New Roman" w:hAnsi="Times New Roman" w:cs="Times New Roman"/>
          <w:bCs/>
          <w:sz w:val="24"/>
          <w:szCs w:val="24"/>
        </w:rPr>
        <w:t>Телевизионные видеоролики о вреде табака для размещения на телеканалах»</w:t>
      </w:r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https://www.rosminzdrav.ru/poleznye-resursy/anti-tabak</w:t>
        </w:r>
      </w:hyperlink>
      <w:r w:rsidRPr="00CA7261">
        <w:rPr>
          <w:rFonts w:ascii="Times New Roman" w:hAnsi="Times New Roman" w:cs="Times New Roman"/>
          <w:sz w:val="24"/>
          <w:szCs w:val="24"/>
        </w:rPr>
        <w:t>, «</w:t>
      </w:r>
      <w:r w:rsidRPr="00CA7261">
        <w:rPr>
          <w:rFonts w:ascii="Times New Roman" w:hAnsi="Times New Roman" w:cs="Times New Roman"/>
          <w:bCs/>
          <w:sz w:val="24"/>
          <w:szCs w:val="24"/>
        </w:rPr>
        <w:t xml:space="preserve">Памятка </w:t>
      </w:r>
      <w:proofErr w:type="gramStart"/>
      <w:r w:rsidRPr="00CA7261">
        <w:rPr>
          <w:rFonts w:ascii="Times New Roman" w:hAnsi="Times New Roman" w:cs="Times New Roman"/>
          <w:bCs/>
          <w:sz w:val="24"/>
          <w:szCs w:val="24"/>
        </w:rPr>
        <w:t>выезжающим</w:t>
      </w:r>
      <w:proofErr w:type="gramEnd"/>
      <w:r w:rsidRPr="00CA7261">
        <w:rPr>
          <w:rFonts w:ascii="Times New Roman" w:hAnsi="Times New Roman" w:cs="Times New Roman"/>
          <w:bCs/>
          <w:sz w:val="24"/>
          <w:szCs w:val="24"/>
        </w:rPr>
        <w:t xml:space="preserve"> в тропические и субтропические страны» </w:t>
      </w:r>
      <w:hyperlink r:id="rId8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https://www.rosminzdrav.ru/poleznye-resursy/pamyatka-vyezzhayuschim-v-tropicheskie-i-subtropicheskie-strany</w:t>
        </w:r>
      </w:hyperlink>
      <w:r w:rsidRPr="00CA7261">
        <w:rPr>
          <w:rFonts w:ascii="Times New Roman" w:hAnsi="Times New Roman" w:cs="Times New Roman"/>
          <w:sz w:val="24"/>
          <w:szCs w:val="24"/>
        </w:rPr>
        <w:t>.</w:t>
      </w:r>
    </w:p>
    <w:p w:rsidR="00D759FA" w:rsidRPr="00CA7261" w:rsidRDefault="00D759FA" w:rsidP="00560810">
      <w:pPr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 xml:space="preserve">2. На страницах в социальных сетях, 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посвященным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Pr="00CA7261">
        <w:rPr>
          <w:rStyle w:val="currenttext"/>
          <w:rFonts w:ascii="Times New Roman" w:hAnsi="Times New Roman" w:cs="Times New Roman"/>
          <w:sz w:val="24"/>
          <w:szCs w:val="24"/>
        </w:rPr>
        <w:t>проекту Минздрава России</w:t>
      </w:r>
      <w:r w:rsidRPr="00CA7261">
        <w:rPr>
          <w:rFonts w:ascii="Times New Roman" w:hAnsi="Times New Roman" w:cs="Times New Roman"/>
          <w:sz w:val="24"/>
          <w:szCs w:val="24"/>
        </w:rPr>
        <w:t xml:space="preserve"> «Послушайте, доктор</w:t>
      </w:r>
      <w:r w:rsidR="00D7066B" w:rsidRPr="00CA7261">
        <w:rPr>
          <w:rFonts w:ascii="Times New Roman" w:hAnsi="Times New Roman" w:cs="Times New Roman"/>
          <w:sz w:val="24"/>
          <w:szCs w:val="24"/>
        </w:rPr>
        <w:t>. ХМАО</w:t>
      </w:r>
      <w:r w:rsidR="003A0502" w:rsidRPr="00CA7261">
        <w:rPr>
          <w:rFonts w:ascii="Times New Roman" w:hAnsi="Times New Roman" w:cs="Times New Roman"/>
          <w:sz w:val="24"/>
          <w:szCs w:val="24"/>
        </w:rPr>
        <w:t>-Югра</w:t>
      </w:r>
      <w:r w:rsidRPr="00CA7261">
        <w:rPr>
          <w:rFonts w:ascii="Times New Roman" w:hAnsi="Times New Roman" w:cs="Times New Roman"/>
          <w:sz w:val="24"/>
          <w:szCs w:val="24"/>
        </w:rPr>
        <w:t>»</w:t>
      </w:r>
      <w:r w:rsidRPr="00CA7261">
        <w:rPr>
          <w:rStyle w:val="currenttext"/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A0502"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https://vk.com/@doctor_hmao</w:t>
        </w:r>
      </w:hyperlink>
      <w:r w:rsidR="003A0502" w:rsidRPr="00CA7261">
        <w:rPr>
          <w:rStyle w:val="currenttext"/>
          <w:rFonts w:ascii="Times New Roman" w:hAnsi="Times New Roman" w:cs="Times New Roman"/>
          <w:sz w:val="24"/>
          <w:szCs w:val="24"/>
        </w:rPr>
        <w:t xml:space="preserve">: «Статьи», «Послушайте, доктор» </w:t>
      </w:r>
      <w:hyperlink r:id="rId10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https://vk.com/poslushaite_doktor</w:t>
        </w:r>
      </w:hyperlink>
      <w:r w:rsidRPr="00CA7261">
        <w:rPr>
          <w:rFonts w:ascii="Times New Roman" w:hAnsi="Times New Roman" w:cs="Times New Roman"/>
          <w:sz w:val="24"/>
          <w:szCs w:val="24"/>
        </w:rPr>
        <w:t xml:space="preserve">: «Фотоальбомы» </w:t>
      </w:r>
      <w:hyperlink r:id="rId11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https://vk.com/albums-120250818</w:t>
        </w:r>
      </w:hyperlink>
      <w:r w:rsidRPr="00CA7261">
        <w:rPr>
          <w:rFonts w:ascii="Times New Roman" w:hAnsi="Times New Roman" w:cs="Times New Roman"/>
          <w:sz w:val="24"/>
          <w:szCs w:val="24"/>
        </w:rPr>
        <w:t xml:space="preserve">, «Статьи» </w:t>
      </w:r>
      <w:hyperlink r:id="rId12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https://vk.com/@poslushaite_doktor</w:t>
        </w:r>
      </w:hyperlink>
      <w:r w:rsidRPr="00CA7261">
        <w:rPr>
          <w:rFonts w:ascii="Times New Roman" w:hAnsi="Times New Roman" w:cs="Times New Roman"/>
          <w:sz w:val="24"/>
          <w:szCs w:val="24"/>
        </w:rPr>
        <w:t>.</w:t>
      </w:r>
    </w:p>
    <w:p w:rsidR="00D759FA" w:rsidRPr="00CA7261" w:rsidRDefault="00D759FA" w:rsidP="0056081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261">
        <w:rPr>
          <w:rFonts w:ascii="Times New Roman" w:eastAsia="Calibri" w:hAnsi="Times New Roman" w:cs="Times New Roman"/>
          <w:sz w:val="24"/>
          <w:szCs w:val="24"/>
        </w:rPr>
        <w:t xml:space="preserve">3. На сайте ВОЗ </w:t>
      </w:r>
      <w:hyperlink r:id="rId13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https://www.who.int/countries/rus/ru/</w:t>
        </w:r>
      </w:hyperlink>
      <w:r w:rsidRPr="00CA7261">
        <w:rPr>
          <w:rFonts w:ascii="Times New Roman" w:hAnsi="Times New Roman" w:cs="Times New Roman"/>
          <w:sz w:val="24"/>
          <w:szCs w:val="24"/>
        </w:rPr>
        <w:t xml:space="preserve"> </w:t>
      </w:r>
      <w:r w:rsidRPr="00CA7261">
        <w:rPr>
          <w:rFonts w:ascii="Times New Roman" w:eastAsia="Calibri" w:hAnsi="Times New Roman" w:cs="Times New Roman"/>
          <w:sz w:val="24"/>
          <w:szCs w:val="24"/>
        </w:rPr>
        <w:t xml:space="preserve">можно найти информацию по множеству тем: «Алфавитный перечень информационных бюллетеней» </w:t>
      </w:r>
      <w:hyperlink r:id="rId14" w:history="1">
        <w:r w:rsidRPr="00CA7261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</w:rPr>
          <w:t>https://www.who.int/ru/news-room/fact-sheets</w:t>
        </w:r>
      </w:hyperlink>
      <w:r w:rsidRPr="00CA7261">
        <w:rPr>
          <w:rFonts w:ascii="Times New Roman" w:eastAsia="Calibri" w:hAnsi="Times New Roman" w:cs="Times New Roman"/>
          <w:sz w:val="24"/>
          <w:szCs w:val="24"/>
        </w:rPr>
        <w:t xml:space="preserve">, «Алфавитный перечень вопросов здравоохранения» </w:t>
      </w:r>
      <w:hyperlink r:id="rId15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https://www.who.int/topics/ru/</w:t>
        </w:r>
      </w:hyperlink>
      <w:r w:rsidRPr="00CA7261">
        <w:rPr>
          <w:rFonts w:ascii="Times New Roman" w:eastAsia="Calibri" w:hAnsi="Times New Roman" w:cs="Times New Roman"/>
          <w:sz w:val="24"/>
          <w:szCs w:val="24"/>
        </w:rPr>
        <w:t>, «</w:t>
      </w:r>
      <w:r w:rsidRPr="00CA7261">
        <w:rPr>
          <w:rFonts w:ascii="Times New Roman" w:hAnsi="Times New Roman" w:cs="Times New Roman"/>
          <w:sz w:val="24"/>
          <w:szCs w:val="24"/>
        </w:rPr>
        <w:t xml:space="preserve">Всемирные кампании ВОЗ по охране здоровья» </w:t>
      </w:r>
      <w:hyperlink r:id="rId16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https://www.who.int/ru/news-room/events</w:t>
        </w:r>
      </w:hyperlink>
      <w:r w:rsidRPr="00CA7261">
        <w:rPr>
          <w:rFonts w:ascii="Times New Roman" w:hAnsi="Times New Roman" w:cs="Times New Roman"/>
          <w:sz w:val="24"/>
          <w:szCs w:val="24"/>
        </w:rPr>
        <w:t>.</w:t>
      </w:r>
    </w:p>
    <w:p w:rsidR="00D759FA" w:rsidRPr="00CA7261" w:rsidRDefault="00D759FA" w:rsidP="00560810">
      <w:pPr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eastAsia="Calibri" w:hAnsi="Times New Roman" w:cs="Times New Roman"/>
          <w:sz w:val="24"/>
          <w:szCs w:val="24"/>
        </w:rPr>
        <w:t xml:space="preserve">4. На </w:t>
      </w:r>
      <w:r w:rsidRPr="00CA7261">
        <w:rPr>
          <w:rFonts w:ascii="Times New Roman" w:hAnsi="Times New Roman" w:cs="Times New Roman"/>
          <w:sz w:val="24"/>
          <w:szCs w:val="24"/>
        </w:rPr>
        <w:t>сайте ФГБУ «</w:t>
      </w:r>
      <w:proofErr w:type="gramStart"/>
      <w:r w:rsidRPr="00CA7261">
        <w:rPr>
          <w:rFonts w:ascii="Times New Roman" w:hAnsi="Times New Roman" w:cs="Times New Roman"/>
          <w:sz w:val="24"/>
          <w:szCs w:val="24"/>
        </w:rPr>
        <w:t>Национальный</w:t>
      </w:r>
      <w:proofErr w:type="gramEnd"/>
      <w:r w:rsidRPr="00CA7261">
        <w:rPr>
          <w:rFonts w:ascii="Times New Roman" w:hAnsi="Times New Roman" w:cs="Times New Roman"/>
          <w:sz w:val="24"/>
          <w:szCs w:val="24"/>
        </w:rPr>
        <w:t xml:space="preserve"> медицинский исследовательский центр профилактической медицины» Минздрава России </w:t>
      </w:r>
      <w:hyperlink r:id="rId17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https://www.gnicpm.ru/</w:t>
        </w:r>
      </w:hyperlink>
      <w:r w:rsidRPr="00CA7261">
        <w:rPr>
          <w:rFonts w:ascii="Times New Roman" w:hAnsi="Times New Roman" w:cs="Times New Roman"/>
          <w:sz w:val="24"/>
          <w:szCs w:val="24"/>
        </w:rPr>
        <w:t>: «Информационные материалы для населения»</w:t>
      </w:r>
      <w:r w:rsidR="00C91453" w:rsidRPr="00CA7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CA72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hyperlink r:id="rId18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https://www.gnicpm.ru/information_materials</w:t>
        </w:r>
      </w:hyperlink>
      <w:r w:rsidR="00C91453" w:rsidRPr="00CA7261">
        <w:rPr>
          <w:rFonts w:ascii="Times New Roman" w:hAnsi="Times New Roman" w:cs="Times New Roman"/>
          <w:sz w:val="24"/>
          <w:szCs w:val="24"/>
        </w:rPr>
        <w:t>.</w:t>
      </w:r>
    </w:p>
    <w:p w:rsidR="00D759FA" w:rsidRPr="00CA7261" w:rsidRDefault="00D759FA" w:rsidP="0056081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5. На официальном сайте Минздрава России о здоровом образе жизни «</w:t>
      </w:r>
      <w:proofErr w:type="spellStart"/>
      <w:r w:rsidRPr="00CA7261">
        <w:rPr>
          <w:rFonts w:ascii="Times New Roman" w:hAnsi="Times New Roman" w:cs="Times New Roman"/>
          <w:sz w:val="24"/>
          <w:szCs w:val="24"/>
        </w:rPr>
        <w:t>Такздорово</w:t>
      </w:r>
      <w:proofErr w:type="spellEnd"/>
      <w:r w:rsidRPr="00CA7261">
        <w:rPr>
          <w:rFonts w:ascii="Times New Roman" w:hAnsi="Times New Roman" w:cs="Times New Roman"/>
          <w:sz w:val="24"/>
          <w:szCs w:val="24"/>
        </w:rPr>
        <w:t xml:space="preserve">» </w:t>
      </w:r>
      <w:hyperlink r:id="rId19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http://www.takzdorovo.ru/</w:t>
        </w:r>
      </w:hyperlink>
      <w:r w:rsidRPr="00CA7261">
        <w:rPr>
          <w:rFonts w:ascii="Times New Roman" w:hAnsi="Times New Roman" w:cs="Times New Roman"/>
          <w:sz w:val="24"/>
          <w:szCs w:val="24"/>
        </w:rPr>
        <w:t xml:space="preserve">: «Материалы для скачивания акции «Ты сильнее! Минздрав утверждает!» </w:t>
      </w:r>
      <w:hyperlink r:id="rId20" w:history="1">
        <w:r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http://www.takzdorovo.ru/download/</w:t>
        </w:r>
      </w:hyperlink>
      <w:r w:rsidRPr="00CA7261">
        <w:rPr>
          <w:rFonts w:ascii="Times New Roman" w:hAnsi="Times New Roman" w:cs="Times New Roman"/>
          <w:sz w:val="24"/>
          <w:szCs w:val="24"/>
        </w:rPr>
        <w:t>, кроме этого портал Минздрава «</w:t>
      </w:r>
      <w:proofErr w:type="spellStart"/>
      <w:r w:rsidRPr="00CA7261">
        <w:rPr>
          <w:rFonts w:ascii="Times New Roman" w:hAnsi="Times New Roman" w:cs="Times New Roman"/>
          <w:sz w:val="24"/>
          <w:szCs w:val="24"/>
        </w:rPr>
        <w:t>Такздорово</w:t>
      </w:r>
      <w:proofErr w:type="spellEnd"/>
      <w:r w:rsidRPr="00CA7261">
        <w:rPr>
          <w:rFonts w:ascii="Times New Roman" w:hAnsi="Times New Roman" w:cs="Times New Roman"/>
          <w:sz w:val="24"/>
          <w:szCs w:val="24"/>
        </w:rPr>
        <w:t>» содержит большое количество других материалов, главным образом направленных на профилактику неинфекционных заболеваний.</w:t>
      </w:r>
    </w:p>
    <w:p w:rsidR="00D759FA" w:rsidRPr="00CA7261" w:rsidRDefault="004A720C" w:rsidP="0056081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6</w:t>
      </w:r>
      <w:r w:rsidR="00D759FA" w:rsidRPr="00CA7261">
        <w:rPr>
          <w:rFonts w:ascii="Times New Roman" w:hAnsi="Times New Roman" w:cs="Times New Roman"/>
          <w:sz w:val="24"/>
          <w:szCs w:val="24"/>
        </w:rPr>
        <w:t xml:space="preserve">. Информацию для пациентов пожилого и старческого возраста можно найти на сайте Российского геронтологического научно-клинического центра </w:t>
      </w:r>
      <w:hyperlink r:id="rId21" w:history="1">
        <w:r w:rsidR="00D759FA"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http://rgnkc.ru/</w:t>
        </w:r>
      </w:hyperlink>
      <w:r w:rsidR="00D759FA" w:rsidRPr="00CA7261">
        <w:rPr>
          <w:rFonts w:ascii="Times New Roman" w:hAnsi="Times New Roman" w:cs="Times New Roman"/>
          <w:sz w:val="24"/>
          <w:szCs w:val="24"/>
        </w:rPr>
        <w:t xml:space="preserve">: «Материалы для пациентов» </w:t>
      </w:r>
      <w:hyperlink r:id="rId22" w:history="1">
        <w:r w:rsidR="00D759FA"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http://www.rgnkc.ru/posobiya-dlya-patsientov</w:t>
        </w:r>
      </w:hyperlink>
      <w:r w:rsidR="00D759FA" w:rsidRPr="00CA72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59FA" w:rsidRPr="00CA7261" w:rsidRDefault="004A720C" w:rsidP="0056081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7</w:t>
      </w:r>
      <w:r w:rsidR="00D759FA" w:rsidRPr="00CA7261">
        <w:rPr>
          <w:rFonts w:ascii="Times New Roman" w:hAnsi="Times New Roman" w:cs="Times New Roman"/>
          <w:sz w:val="24"/>
          <w:szCs w:val="24"/>
        </w:rPr>
        <w:t xml:space="preserve">. На сайте федерального социально-образовательного проекта Национальной Ассоциации по борьбе с инсультом при поддержке Минздрава России </w:t>
      </w:r>
      <w:hyperlink r:id="rId23" w:history="1">
        <w:r w:rsidR="00D759FA"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http://stop-insult.ru/</w:t>
        </w:r>
      </w:hyperlink>
      <w:r w:rsidR="00D759FA" w:rsidRPr="00CA7261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="00D759FA" w:rsidRPr="00CA7261">
        <w:rPr>
          <w:rFonts w:ascii="Times New Roman" w:hAnsi="Times New Roman" w:cs="Times New Roman"/>
          <w:sz w:val="24"/>
          <w:szCs w:val="24"/>
        </w:rPr>
        <w:t>Медиабиблиотека</w:t>
      </w:r>
      <w:proofErr w:type="spellEnd"/>
      <w:r w:rsidR="00D759FA" w:rsidRPr="00CA7261">
        <w:rPr>
          <w:rFonts w:ascii="Times New Roman" w:hAnsi="Times New Roman" w:cs="Times New Roman"/>
          <w:sz w:val="24"/>
          <w:szCs w:val="24"/>
        </w:rPr>
        <w:t xml:space="preserve">» </w:t>
      </w:r>
      <w:hyperlink r:id="rId24" w:history="1">
        <w:r w:rsidR="00D759FA"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http://stop-insult.ru/news</w:t>
        </w:r>
      </w:hyperlink>
      <w:r w:rsidR="00D759FA" w:rsidRPr="00CA7261">
        <w:rPr>
          <w:rFonts w:ascii="Times New Roman" w:hAnsi="Times New Roman" w:cs="Times New Roman"/>
          <w:sz w:val="24"/>
          <w:szCs w:val="24"/>
        </w:rPr>
        <w:t>.</w:t>
      </w:r>
    </w:p>
    <w:p w:rsidR="00D759FA" w:rsidRPr="00CA7261" w:rsidRDefault="004A720C" w:rsidP="0056081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8</w:t>
      </w:r>
      <w:r w:rsidR="00D759FA" w:rsidRPr="00CA7261">
        <w:rPr>
          <w:rFonts w:ascii="Times New Roman" w:hAnsi="Times New Roman" w:cs="Times New Roman"/>
          <w:sz w:val="24"/>
          <w:szCs w:val="24"/>
        </w:rPr>
        <w:t xml:space="preserve">. На сайте Федерального медико-биологического агентства «Служба крови» </w:t>
      </w:r>
      <w:hyperlink r:id="rId25" w:history="1">
        <w:r w:rsidR="00D759FA"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https://yadonor.ru/</w:t>
        </w:r>
      </w:hyperlink>
      <w:r w:rsidR="00D759FA" w:rsidRPr="00CA7261">
        <w:rPr>
          <w:rFonts w:ascii="Times New Roman" w:hAnsi="Times New Roman" w:cs="Times New Roman"/>
          <w:sz w:val="24"/>
          <w:szCs w:val="24"/>
        </w:rPr>
        <w:t xml:space="preserve"> о донорстве крови.</w:t>
      </w:r>
    </w:p>
    <w:p w:rsidR="00D759FA" w:rsidRPr="00CA7261" w:rsidRDefault="004A720C" w:rsidP="00560810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D759FA" w:rsidRPr="00CA7261">
        <w:rPr>
          <w:rFonts w:ascii="Times New Roman" w:hAnsi="Times New Roman" w:cs="Times New Roman"/>
          <w:sz w:val="24"/>
          <w:szCs w:val="24"/>
        </w:rPr>
        <w:t xml:space="preserve">. На страницах социальной сети ВКонтакте, посвященной проекту Минздрава России «Жизнь в твоих руках» </w:t>
      </w:r>
      <w:hyperlink r:id="rId26" w:history="1">
        <w:r w:rsidR="00D759FA"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https://vk.com/zhizn_v_rukah</w:t>
        </w:r>
      </w:hyperlink>
      <w:r w:rsidR="00D759FA" w:rsidRPr="00CA7261">
        <w:rPr>
          <w:rFonts w:ascii="Times New Roman" w:hAnsi="Times New Roman" w:cs="Times New Roman"/>
          <w:sz w:val="24"/>
          <w:szCs w:val="24"/>
        </w:rPr>
        <w:t>. рассказывающий, в том числе о правилах первой помощи.</w:t>
      </w:r>
    </w:p>
    <w:p w:rsidR="00D759FA" w:rsidRPr="00CA7261" w:rsidRDefault="004A720C" w:rsidP="0056081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10</w:t>
      </w:r>
      <w:r w:rsidR="00D759FA" w:rsidRPr="00CA7261">
        <w:rPr>
          <w:rFonts w:ascii="Times New Roman" w:hAnsi="Times New Roman" w:cs="Times New Roman"/>
          <w:sz w:val="24"/>
          <w:szCs w:val="24"/>
        </w:rPr>
        <w:t xml:space="preserve">. На сайте Союза педиатров России </w:t>
      </w:r>
      <w:hyperlink r:id="rId27" w:history="1">
        <w:r w:rsidR="00D759FA"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http://www.pediatr-russia.ru/</w:t>
        </w:r>
      </w:hyperlink>
      <w:r w:rsidR="00D759FA" w:rsidRPr="00CA7261">
        <w:rPr>
          <w:rFonts w:ascii="Times New Roman" w:hAnsi="Times New Roman" w:cs="Times New Roman"/>
          <w:sz w:val="24"/>
          <w:szCs w:val="24"/>
        </w:rPr>
        <w:t xml:space="preserve"> в разделе «Советы родителям» </w:t>
      </w:r>
      <w:hyperlink r:id="rId28" w:history="1">
        <w:r w:rsidR="00D759FA" w:rsidRPr="00CA726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http://www.pediatr-russia.ru/parents</w:t>
        </w:r>
      </w:hyperlink>
      <w:r w:rsidR="00D759FA" w:rsidRPr="00CA7261">
        <w:rPr>
          <w:rStyle w:val="a4"/>
          <w:rFonts w:ascii="Times New Roman" w:hAnsi="Times New Roman" w:cs="Times New Roman"/>
          <w:color w:val="auto"/>
          <w:sz w:val="24"/>
          <w:szCs w:val="24"/>
        </w:rPr>
        <w:t>.</w:t>
      </w:r>
    </w:p>
    <w:p w:rsidR="00B27F9D" w:rsidRPr="00CA7261" w:rsidRDefault="00B27F9D" w:rsidP="00B27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59FA" w:rsidRPr="00CA7261" w:rsidRDefault="00D759FA" w:rsidP="00D759FA">
      <w:pPr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7261">
        <w:rPr>
          <w:rFonts w:ascii="Times New Roman" w:hAnsi="Times New Roman" w:cs="Times New Roman"/>
          <w:sz w:val="24"/>
          <w:szCs w:val="24"/>
        </w:rPr>
        <w:t>Все указанные сайты имеют понятные навигационные цепочки для поиска информации.</w:t>
      </w:r>
      <w:r w:rsidRPr="00CA7261">
        <w:rPr>
          <w:rFonts w:ascii="Times New Roman" w:eastAsia="Calibri" w:hAnsi="Times New Roman" w:cs="Times New Roman"/>
          <w:sz w:val="24"/>
          <w:szCs w:val="24"/>
        </w:rPr>
        <w:t xml:space="preserve"> На этих сайтах рекомендации для населения </w:t>
      </w:r>
      <w:proofErr w:type="gramStart"/>
      <w:r w:rsidRPr="00CA7261">
        <w:rPr>
          <w:rFonts w:ascii="Times New Roman" w:eastAsia="Calibri" w:hAnsi="Times New Roman" w:cs="Times New Roman"/>
          <w:sz w:val="24"/>
          <w:szCs w:val="24"/>
        </w:rPr>
        <w:t>составляются и рецензируются</w:t>
      </w:r>
      <w:proofErr w:type="gramEnd"/>
      <w:r w:rsidRPr="00CA7261">
        <w:rPr>
          <w:rFonts w:ascii="Times New Roman" w:eastAsia="Calibri" w:hAnsi="Times New Roman" w:cs="Times New Roman"/>
          <w:sz w:val="24"/>
          <w:szCs w:val="24"/>
        </w:rPr>
        <w:t xml:space="preserve"> группой экспертов. </w:t>
      </w:r>
    </w:p>
    <w:p w:rsidR="00FC3A78" w:rsidRPr="00CA7261" w:rsidRDefault="00FC3A78" w:rsidP="00D759F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7261">
        <w:rPr>
          <w:rFonts w:ascii="Times New Roman" w:eastAsia="Calibri" w:hAnsi="Times New Roman" w:cs="Times New Roman"/>
          <w:sz w:val="24"/>
          <w:szCs w:val="24"/>
        </w:rPr>
        <w:t xml:space="preserve">Могут быть использованы и другие источники, содержащие </w:t>
      </w:r>
      <w:r w:rsidR="003E259C" w:rsidRPr="00CA7261">
        <w:rPr>
          <w:rFonts w:ascii="Times New Roman" w:eastAsia="Calibri" w:hAnsi="Times New Roman" w:cs="Times New Roman"/>
          <w:sz w:val="24"/>
          <w:szCs w:val="24"/>
        </w:rPr>
        <w:t>достоверную</w:t>
      </w:r>
      <w:r w:rsidRPr="00CA7261">
        <w:rPr>
          <w:rFonts w:ascii="Times New Roman" w:eastAsia="Calibri" w:hAnsi="Times New Roman" w:cs="Times New Roman"/>
          <w:sz w:val="24"/>
          <w:szCs w:val="24"/>
        </w:rPr>
        <w:t xml:space="preserve"> информацию.</w:t>
      </w:r>
    </w:p>
    <w:p w:rsidR="00D759FA" w:rsidRPr="00CA7261" w:rsidRDefault="00F169EB" w:rsidP="00F169EB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7261">
        <w:rPr>
          <w:rFonts w:ascii="Times New Roman" w:eastAsia="Calibri" w:hAnsi="Times New Roman" w:cs="Times New Roman"/>
          <w:sz w:val="24"/>
          <w:szCs w:val="24"/>
        </w:rPr>
        <w:t>Список литературы</w:t>
      </w:r>
    </w:p>
    <w:p w:rsidR="00F169EB" w:rsidRPr="00CA7261" w:rsidRDefault="00F169EB" w:rsidP="00F1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26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 xml:space="preserve">Назарова, Елена Николаевна. </w:t>
      </w:r>
      <w:r w:rsidRPr="00CA7261">
        <w:rPr>
          <w:rFonts w:ascii="Times New Roman" w:eastAsia="Times New Roman" w:hAnsi="Times New Roman" w:cs="Times New Roman"/>
          <w:sz w:val="24"/>
          <w:szCs w:val="24"/>
        </w:rPr>
        <w:t>Здоровый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 xml:space="preserve"> образ жизни и его составляющие</w:t>
      </w:r>
      <w:r w:rsidRPr="00CA7261">
        <w:rPr>
          <w:rFonts w:ascii="Times New Roman" w:eastAsia="Times New Roman" w:hAnsi="Times New Roman" w:cs="Times New Roman"/>
          <w:sz w:val="24"/>
          <w:szCs w:val="24"/>
        </w:rPr>
        <w:t xml:space="preserve">: учебное пособие для вузов / Е. Н. Назарова, Ю. Д. </w:t>
      </w:r>
      <w:proofErr w:type="spellStart"/>
      <w:r w:rsidRPr="00CA7261">
        <w:rPr>
          <w:rFonts w:ascii="Times New Roman" w:eastAsia="Times New Roman" w:hAnsi="Times New Roman" w:cs="Times New Roman"/>
          <w:sz w:val="24"/>
          <w:szCs w:val="24"/>
        </w:rPr>
        <w:t>Жилов</w:t>
      </w:r>
      <w:proofErr w:type="spellEnd"/>
      <w:r w:rsidRPr="00CA7261">
        <w:rPr>
          <w:rFonts w:ascii="Times New Roman" w:eastAsia="Times New Roman" w:hAnsi="Times New Roman" w:cs="Times New Roman"/>
          <w:sz w:val="24"/>
          <w:szCs w:val="24"/>
        </w:rPr>
        <w:t>. - 2-е изд., сте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р. - Москва</w:t>
      </w:r>
      <w:r w:rsidRPr="00CA7261">
        <w:rPr>
          <w:rFonts w:ascii="Times New Roman" w:eastAsia="Times New Roman" w:hAnsi="Times New Roman" w:cs="Times New Roman"/>
          <w:sz w:val="24"/>
          <w:szCs w:val="24"/>
        </w:rPr>
        <w:t>: Академия, 2008.</w:t>
      </w:r>
    </w:p>
    <w:p w:rsidR="00A905C6" w:rsidRPr="00CA7261" w:rsidRDefault="00A905C6" w:rsidP="00F1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5C6" w:rsidRPr="00CA7261" w:rsidRDefault="00A905C6" w:rsidP="00F1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261">
        <w:rPr>
          <w:rFonts w:ascii="Times New Roman" w:eastAsia="Times New Roman" w:hAnsi="Times New Roman" w:cs="Times New Roman"/>
          <w:sz w:val="24"/>
          <w:szCs w:val="24"/>
        </w:rPr>
        <w:t>2. Крюкова, Диана Анатольевна. З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доровый человек и его окружение</w:t>
      </w:r>
      <w:r w:rsidRPr="00CA7261">
        <w:rPr>
          <w:rFonts w:ascii="Times New Roman" w:eastAsia="Times New Roman" w:hAnsi="Times New Roman" w:cs="Times New Roman"/>
          <w:sz w:val="24"/>
          <w:szCs w:val="24"/>
        </w:rPr>
        <w:t xml:space="preserve">: учебное пособие для студентов образовательных учреждений среднего профессионального образования, обучающихся по медицинским специальностям / Д. А. Крюкова, Л. А. Лысак, О. В. </w:t>
      </w:r>
      <w:proofErr w:type="spellStart"/>
      <w:r w:rsidRPr="00CA7261">
        <w:rPr>
          <w:rFonts w:ascii="Times New Roman" w:eastAsia="Times New Roman" w:hAnsi="Times New Roman" w:cs="Times New Roman"/>
          <w:sz w:val="24"/>
          <w:szCs w:val="24"/>
        </w:rPr>
        <w:t>Фурс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. - Изд. 3-е. - Ростов-на-Дону</w:t>
      </w:r>
      <w:r w:rsidRPr="00CA7261">
        <w:rPr>
          <w:rFonts w:ascii="Times New Roman" w:eastAsia="Times New Roman" w:hAnsi="Times New Roman" w:cs="Times New Roman"/>
          <w:sz w:val="24"/>
          <w:szCs w:val="24"/>
        </w:rPr>
        <w:t>: Феникс, 2005.</w:t>
      </w:r>
    </w:p>
    <w:p w:rsidR="00A905C6" w:rsidRPr="00CA7261" w:rsidRDefault="00A905C6" w:rsidP="00A90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5C6" w:rsidRPr="00CA7261" w:rsidRDefault="004A720C" w:rsidP="00A90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26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. Здоровье чел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овека - здоровье нации. - Текст</w:t>
      </w:r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 xml:space="preserve">: непосредственный // Сбережение народа / Рос. акад. наук, </w:t>
      </w:r>
      <w:proofErr w:type="spellStart"/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Ин-т</w:t>
      </w:r>
      <w:proofErr w:type="spellEnd"/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Start"/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экон</w:t>
      </w:r>
      <w:proofErr w:type="spellEnd"/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. пр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облем народонаселения. - Москва</w:t>
      </w:r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: Наука, 2007.</w:t>
      </w:r>
    </w:p>
    <w:p w:rsidR="00A905C6" w:rsidRPr="00CA7261" w:rsidRDefault="00A905C6" w:rsidP="00A90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5C6" w:rsidRPr="00CA7261" w:rsidRDefault="004A720C" w:rsidP="001C1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2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14E3" w:rsidRPr="00CA7261">
        <w:t xml:space="preserve"> </w:t>
      </w:r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Сорокина, Л. Спорт и здоровье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gramStart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едины</w:t>
      </w:r>
      <w:proofErr w:type="gramEnd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 xml:space="preserve"> / Л. Сорокина. - Текст</w:t>
      </w:r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: непосредственный // Вас вызывает «</w:t>
      </w:r>
      <w:proofErr w:type="spellStart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Спортландия</w:t>
      </w:r>
      <w:proofErr w:type="spellEnd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 xml:space="preserve">» / 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[ред.-сост. Л. И. Жук]. - Минск</w:t>
      </w:r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Красико-Принт</w:t>
      </w:r>
      <w:proofErr w:type="spellEnd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, 2011.</w:t>
      </w:r>
    </w:p>
    <w:p w:rsidR="00A905C6" w:rsidRPr="00CA7261" w:rsidRDefault="00A905C6" w:rsidP="00A905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05C6" w:rsidRPr="00CA7261" w:rsidRDefault="004A720C" w:rsidP="001C1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2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14E3" w:rsidRPr="00CA7261">
        <w:t xml:space="preserve"> </w:t>
      </w:r>
      <w:proofErr w:type="spellStart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Кристенсен</w:t>
      </w:r>
      <w:proofErr w:type="spellEnd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Элис</w:t>
      </w:r>
      <w:proofErr w:type="spellEnd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Йога, которая лечит</w:t>
      </w:r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: полн. мобилизация защит</w:t>
      </w:r>
      <w:proofErr w:type="gramStart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 xml:space="preserve">ил организма / Э. </w:t>
      </w:r>
      <w:proofErr w:type="spellStart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Кристенсе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; [пер. с англ. О. Смурова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  <w:proofErr w:type="spellStart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худож</w:t>
      </w:r>
      <w:proofErr w:type="spellEnd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 xml:space="preserve">Е. </w:t>
      </w:r>
      <w:proofErr w:type="spellStart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Брынчик</w:t>
      </w:r>
      <w:proofErr w:type="spellEnd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].</w:t>
      </w:r>
      <w:proofErr w:type="gramEnd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 xml:space="preserve"> - Москва</w:t>
      </w:r>
      <w:r w:rsidR="001C14E3" w:rsidRPr="00CA7261">
        <w:rPr>
          <w:rFonts w:ascii="Times New Roman" w:eastAsia="Times New Roman" w:hAnsi="Times New Roman" w:cs="Times New Roman"/>
          <w:sz w:val="24"/>
          <w:szCs w:val="24"/>
        </w:rPr>
        <w:t>: ЭКСМО, 2005</w:t>
      </w:r>
    </w:p>
    <w:p w:rsidR="00F169EB" w:rsidRPr="00CA7261" w:rsidRDefault="00F169EB" w:rsidP="00F169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69EB" w:rsidRPr="00CA7261" w:rsidRDefault="004A720C" w:rsidP="00F1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261">
        <w:rPr>
          <w:rFonts w:ascii="Times New Roman" w:eastAsia="Calibri" w:hAnsi="Times New Roman" w:cs="Times New Roman"/>
          <w:sz w:val="24"/>
          <w:szCs w:val="24"/>
        </w:rPr>
        <w:t>6</w:t>
      </w:r>
      <w:r w:rsidR="00F169EB" w:rsidRPr="00CA726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169EB" w:rsidRPr="00CA7261">
        <w:rPr>
          <w:rFonts w:ascii="Times New Roman" w:eastAsia="Times New Roman" w:hAnsi="Times New Roman" w:cs="Times New Roman"/>
          <w:bCs/>
          <w:sz w:val="24"/>
          <w:szCs w:val="24"/>
        </w:rPr>
        <w:t>Орлова, Татьяна Георгиевна</w:t>
      </w:r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169EB" w:rsidRPr="00CA7261">
        <w:rPr>
          <w:rFonts w:ascii="Times New Roman" w:eastAsia="Times New Roman" w:hAnsi="Times New Roman" w:cs="Times New Roman"/>
          <w:bCs/>
          <w:sz w:val="24"/>
          <w:szCs w:val="24"/>
        </w:rPr>
        <w:t>Вредные привычки или опасные пристрастия?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 xml:space="preserve"> / Т. </w:t>
      </w:r>
      <w:proofErr w:type="gramStart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Г. Орлова</w:t>
      </w:r>
      <w:proofErr w:type="gramEnd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. - Текст</w:t>
      </w:r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>: непосредственный</w:t>
      </w:r>
      <w:proofErr w:type="gramStart"/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 xml:space="preserve"> // К</w:t>
      </w:r>
      <w:proofErr w:type="gramEnd"/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>ак помочь подростку войти во взрослую жизнь / Т. Г. Орлова.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 xml:space="preserve"> - Москва</w:t>
      </w:r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>Центрполиграф</w:t>
      </w:r>
      <w:proofErr w:type="spellEnd"/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 xml:space="preserve">, 2005. </w:t>
      </w:r>
    </w:p>
    <w:p w:rsidR="00F169EB" w:rsidRPr="00CA7261" w:rsidRDefault="00F169EB" w:rsidP="00F1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69EB" w:rsidRPr="00CA7261" w:rsidRDefault="004A720C" w:rsidP="00F1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261">
        <w:rPr>
          <w:rFonts w:ascii="Times New Roman" w:eastAsia="Times New Roman" w:hAnsi="Times New Roman" w:cs="Times New Roman"/>
          <w:sz w:val="24"/>
          <w:szCs w:val="24"/>
        </w:rPr>
        <w:t>7</w:t>
      </w:r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169EB" w:rsidRPr="00CA726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 xml:space="preserve">Наркомания? Еще не поздно... / [авт.-сост.: В. В. </w:t>
      </w:r>
      <w:proofErr w:type="spellStart"/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>Билик</w:t>
      </w:r>
      <w:proofErr w:type="spellEnd"/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 xml:space="preserve">, П. А. </w:t>
      </w:r>
      <w:proofErr w:type="spellStart"/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>Стребков</w:t>
      </w:r>
      <w:proofErr w:type="spellEnd"/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 xml:space="preserve">, И. 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В. Федорова]. - Санкт-Петербург; Москва</w:t>
      </w:r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>: Герда, 2006.</w:t>
      </w:r>
    </w:p>
    <w:p w:rsidR="00F169EB" w:rsidRPr="00CA7261" w:rsidRDefault="00F169EB" w:rsidP="00F169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6018" w:rsidRPr="00CA7261" w:rsidRDefault="004A720C" w:rsidP="004A7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7261">
        <w:rPr>
          <w:rFonts w:ascii="Times New Roman" w:eastAsia="Times New Roman" w:hAnsi="Times New Roman" w:cs="Times New Roman"/>
          <w:sz w:val="24"/>
          <w:szCs w:val="24"/>
        </w:rPr>
        <w:t>8</w:t>
      </w:r>
      <w:r w:rsidR="00F169EB" w:rsidRPr="00CA72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Наркомания: химическая зависим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ость или болезнь века</w:t>
      </w:r>
      <w:proofErr w:type="gramStart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 xml:space="preserve">?. - </w:t>
      </w:r>
      <w:proofErr w:type="gramEnd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Текст</w:t>
      </w:r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: непосредственный // Психоло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гия зависимостей (</w:t>
      </w:r>
      <w:proofErr w:type="spellStart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аддиктология</w:t>
      </w:r>
      <w:proofErr w:type="spellEnd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)</w:t>
      </w:r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: учебное по</w:t>
      </w:r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 xml:space="preserve">собие / Б. Р. </w:t>
      </w:r>
      <w:proofErr w:type="spellStart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Мандель</w:t>
      </w:r>
      <w:proofErr w:type="spellEnd"/>
      <w:r w:rsidR="00F83F1D" w:rsidRPr="00CA7261">
        <w:rPr>
          <w:rFonts w:ascii="Times New Roman" w:eastAsia="Times New Roman" w:hAnsi="Times New Roman" w:cs="Times New Roman"/>
          <w:sz w:val="24"/>
          <w:szCs w:val="24"/>
        </w:rPr>
        <w:t>. - Москва</w:t>
      </w:r>
      <w:r w:rsidR="00A905C6" w:rsidRPr="00CA7261">
        <w:rPr>
          <w:rFonts w:ascii="Times New Roman" w:eastAsia="Times New Roman" w:hAnsi="Times New Roman" w:cs="Times New Roman"/>
          <w:sz w:val="24"/>
          <w:szCs w:val="24"/>
        </w:rPr>
        <w:t>: Вузовский учебник, 2013.</w:t>
      </w:r>
      <w:bookmarkEnd w:id="0"/>
    </w:p>
    <w:sectPr w:rsidR="00426018" w:rsidRPr="00CA7261" w:rsidSect="0059687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A5A"/>
    <w:multiLevelType w:val="multilevel"/>
    <w:tmpl w:val="56AA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D564A38"/>
    <w:multiLevelType w:val="hybridMultilevel"/>
    <w:tmpl w:val="55B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F6CCD"/>
    <w:rsid w:val="000106D5"/>
    <w:rsid w:val="00014357"/>
    <w:rsid w:val="000257E1"/>
    <w:rsid w:val="000301D7"/>
    <w:rsid w:val="00040907"/>
    <w:rsid w:val="00040CBC"/>
    <w:rsid w:val="00042D4C"/>
    <w:rsid w:val="00056E75"/>
    <w:rsid w:val="000661EA"/>
    <w:rsid w:val="00074AD7"/>
    <w:rsid w:val="000751F8"/>
    <w:rsid w:val="00077F47"/>
    <w:rsid w:val="00080342"/>
    <w:rsid w:val="00090178"/>
    <w:rsid w:val="000A0B4B"/>
    <w:rsid w:val="000A40E3"/>
    <w:rsid w:val="000A4A1D"/>
    <w:rsid w:val="000D38A8"/>
    <w:rsid w:val="000D62D3"/>
    <w:rsid w:val="000E0030"/>
    <w:rsid w:val="000E0DF2"/>
    <w:rsid w:val="000E2D5C"/>
    <w:rsid w:val="000E37E3"/>
    <w:rsid w:val="000F168B"/>
    <w:rsid w:val="000F39F1"/>
    <w:rsid w:val="001050E7"/>
    <w:rsid w:val="0012092E"/>
    <w:rsid w:val="001229F9"/>
    <w:rsid w:val="0012408E"/>
    <w:rsid w:val="00127268"/>
    <w:rsid w:val="00140FA1"/>
    <w:rsid w:val="001455F5"/>
    <w:rsid w:val="001567C2"/>
    <w:rsid w:val="00190CB7"/>
    <w:rsid w:val="00195DB7"/>
    <w:rsid w:val="001A496C"/>
    <w:rsid w:val="001B206B"/>
    <w:rsid w:val="001B69C9"/>
    <w:rsid w:val="001C14E3"/>
    <w:rsid w:val="001C3CB0"/>
    <w:rsid w:val="001D1052"/>
    <w:rsid w:val="001E7055"/>
    <w:rsid w:val="001F61FE"/>
    <w:rsid w:val="002017BE"/>
    <w:rsid w:val="0020199F"/>
    <w:rsid w:val="00207757"/>
    <w:rsid w:val="002120B3"/>
    <w:rsid w:val="00214A0A"/>
    <w:rsid w:val="002161C7"/>
    <w:rsid w:val="00236FC4"/>
    <w:rsid w:val="00244E80"/>
    <w:rsid w:val="0026370A"/>
    <w:rsid w:val="002644BC"/>
    <w:rsid w:val="00265895"/>
    <w:rsid w:val="00292720"/>
    <w:rsid w:val="002976E8"/>
    <w:rsid w:val="002A5B99"/>
    <w:rsid w:val="002B333C"/>
    <w:rsid w:val="002C0F4E"/>
    <w:rsid w:val="002C108C"/>
    <w:rsid w:val="002C5E2B"/>
    <w:rsid w:val="002D1D83"/>
    <w:rsid w:val="002E22A4"/>
    <w:rsid w:val="002E44E5"/>
    <w:rsid w:val="002E5B35"/>
    <w:rsid w:val="002F37AD"/>
    <w:rsid w:val="002F4058"/>
    <w:rsid w:val="00314FA8"/>
    <w:rsid w:val="00333E72"/>
    <w:rsid w:val="00336596"/>
    <w:rsid w:val="003423AC"/>
    <w:rsid w:val="0036230B"/>
    <w:rsid w:val="00366BEB"/>
    <w:rsid w:val="00367670"/>
    <w:rsid w:val="00370CEE"/>
    <w:rsid w:val="00371963"/>
    <w:rsid w:val="00372682"/>
    <w:rsid w:val="00376857"/>
    <w:rsid w:val="00377091"/>
    <w:rsid w:val="003A0502"/>
    <w:rsid w:val="003A4C7E"/>
    <w:rsid w:val="003C2ABD"/>
    <w:rsid w:val="003D542F"/>
    <w:rsid w:val="003E259C"/>
    <w:rsid w:val="003E3D2D"/>
    <w:rsid w:val="003F4241"/>
    <w:rsid w:val="004112E7"/>
    <w:rsid w:val="00416048"/>
    <w:rsid w:val="00426018"/>
    <w:rsid w:val="00427C39"/>
    <w:rsid w:val="00444BA2"/>
    <w:rsid w:val="00450672"/>
    <w:rsid w:val="004609BE"/>
    <w:rsid w:val="00476AFA"/>
    <w:rsid w:val="0047758B"/>
    <w:rsid w:val="00481D44"/>
    <w:rsid w:val="004864BC"/>
    <w:rsid w:val="004A111A"/>
    <w:rsid w:val="004A2589"/>
    <w:rsid w:val="004A51C8"/>
    <w:rsid w:val="004A5F19"/>
    <w:rsid w:val="004A720C"/>
    <w:rsid w:val="004B00B4"/>
    <w:rsid w:val="004C1210"/>
    <w:rsid w:val="004C333F"/>
    <w:rsid w:val="004D1CE9"/>
    <w:rsid w:val="004E4643"/>
    <w:rsid w:val="004F0975"/>
    <w:rsid w:val="00502696"/>
    <w:rsid w:val="005251F0"/>
    <w:rsid w:val="00526BCB"/>
    <w:rsid w:val="0052707F"/>
    <w:rsid w:val="005315B0"/>
    <w:rsid w:val="00534F7C"/>
    <w:rsid w:val="00536C0B"/>
    <w:rsid w:val="00560810"/>
    <w:rsid w:val="00566FC3"/>
    <w:rsid w:val="00571C5D"/>
    <w:rsid w:val="00580A2B"/>
    <w:rsid w:val="0059191C"/>
    <w:rsid w:val="0059687E"/>
    <w:rsid w:val="005B036F"/>
    <w:rsid w:val="005D6E70"/>
    <w:rsid w:val="005E4D75"/>
    <w:rsid w:val="006221ED"/>
    <w:rsid w:val="00654D0C"/>
    <w:rsid w:val="006605F0"/>
    <w:rsid w:val="006A4826"/>
    <w:rsid w:val="006B49B7"/>
    <w:rsid w:val="006D648C"/>
    <w:rsid w:val="006E3946"/>
    <w:rsid w:val="006E412B"/>
    <w:rsid w:val="006E6109"/>
    <w:rsid w:val="006E7465"/>
    <w:rsid w:val="006F1727"/>
    <w:rsid w:val="006F2210"/>
    <w:rsid w:val="00702CED"/>
    <w:rsid w:val="00703ADC"/>
    <w:rsid w:val="00713435"/>
    <w:rsid w:val="0072284C"/>
    <w:rsid w:val="00731E9F"/>
    <w:rsid w:val="007431D7"/>
    <w:rsid w:val="00752F40"/>
    <w:rsid w:val="007540E4"/>
    <w:rsid w:val="007767A4"/>
    <w:rsid w:val="007B2634"/>
    <w:rsid w:val="007C0016"/>
    <w:rsid w:val="007C0A53"/>
    <w:rsid w:val="007C37DA"/>
    <w:rsid w:val="007D386C"/>
    <w:rsid w:val="007D6B4A"/>
    <w:rsid w:val="007D7B32"/>
    <w:rsid w:val="007E14A5"/>
    <w:rsid w:val="007E1A08"/>
    <w:rsid w:val="007E2DC9"/>
    <w:rsid w:val="007F2995"/>
    <w:rsid w:val="007F3E97"/>
    <w:rsid w:val="00803F2C"/>
    <w:rsid w:val="00806DAE"/>
    <w:rsid w:val="00810310"/>
    <w:rsid w:val="00813E81"/>
    <w:rsid w:val="00815B78"/>
    <w:rsid w:val="0081676E"/>
    <w:rsid w:val="00820994"/>
    <w:rsid w:val="00821B86"/>
    <w:rsid w:val="00826B85"/>
    <w:rsid w:val="00862E1B"/>
    <w:rsid w:val="00863144"/>
    <w:rsid w:val="008922F2"/>
    <w:rsid w:val="00897364"/>
    <w:rsid w:val="008A42D2"/>
    <w:rsid w:val="008B2288"/>
    <w:rsid w:val="008B34BB"/>
    <w:rsid w:val="008B5686"/>
    <w:rsid w:val="008C7085"/>
    <w:rsid w:val="008D46D5"/>
    <w:rsid w:val="008E7E43"/>
    <w:rsid w:val="008F79E2"/>
    <w:rsid w:val="00915F0E"/>
    <w:rsid w:val="00925B24"/>
    <w:rsid w:val="0093529B"/>
    <w:rsid w:val="00935670"/>
    <w:rsid w:val="009513A3"/>
    <w:rsid w:val="00962E1C"/>
    <w:rsid w:val="00963C13"/>
    <w:rsid w:val="0096594C"/>
    <w:rsid w:val="00965AD2"/>
    <w:rsid w:val="00986790"/>
    <w:rsid w:val="009A2D7B"/>
    <w:rsid w:val="009B4BAA"/>
    <w:rsid w:val="009D1DF2"/>
    <w:rsid w:val="009E45D5"/>
    <w:rsid w:val="009E490E"/>
    <w:rsid w:val="009F0BCA"/>
    <w:rsid w:val="00A36D0F"/>
    <w:rsid w:val="00A570DF"/>
    <w:rsid w:val="00A61E99"/>
    <w:rsid w:val="00A66251"/>
    <w:rsid w:val="00A827F0"/>
    <w:rsid w:val="00A905C6"/>
    <w:rsid w:val="00A92C95"/>
    <w:rsid w:val="00AA4CDA"/>
    <w:rsid w:val="00AB15BD"/>
    <w:rsid w:val="00AC092A"/>
    <w:rsid w:val="00AC5360"/>
    <w:rsid w:val="00AC6733"/>
    <w:rsid w:val="00AD1C03"/>
    <w:rsid w:val="00AF1996"/>
    <w:rsid w:val="00B0148F"/>
    <w:rsid w:val="00B02C66"/>
    <w:rsid w:val="00B02D1B"/>
    <w:rsid w:val="00B12488"/>
    <w:rsid w:val="00B15075"/>
    <w:rsid w:val="00B27F9D"/>
    <w:rsid w:val="00B33340"/>
    <w:rsid w:val="00B3526B"/>
    <w:rsid w:val="00B46A2A"/>
    <w:rsid w:val="00B53049"/>
    <w:rsid w:val="00B556C4"/>
    <w:rsid w:val="00B82C13"/>
    <w:rsid w:val="00B83204"/>
    <w:rsid w:val="00B86F13"/>
    <w:rsid w:val="00B92BB5"/>
    <w:rsid w:val="00B93B70"/>
    <w:rsid w:val="00BA68AE"/>
    <w:rsid w:val="00BB56B5"/>
    <w:rsid w:val="00BC2ED0"/>
    <w:rsid w:val="00BC43A2"/>
    <w:rsid w:val="00BC48C2"/>
    <w:rsid w:val="00BC4E71"/>
    <w:rsid w:val="00BD5810"/>
    <w:rsid w:val="00BD6643"/>
    <w:rsid w:val="00BE123D"/>
    <w:rsid w:val="00BE2D1A"/>
    <w:rsid w:val="00BF1276"/>
    <w:rsid w:val="00BF4A6D"/>
    <w:rsid w:val="00BF527A"/>
    <w:rsid w:val="00BF5707"/>
    <w:rsid w:val="00BF6CCD"/>
    <w:rsid w:val="00C02D1F"/>
    <w:rsid w:val="00C0370A"/>
    <w:rsid w:val="00C136DA"/>
    <w:rsid w:val="00C23C7F"/>
    <w:rsid w:val="00C265CB"/>
    <w:rsid w:val="00C51815"/>
    <w:rsid w:val="00C72233"/>
    <w:rsid w:val="00C91453"/>
    <w:rsid w:val="00C920CE"/>
    <w:rsid w:val="00CA7261"/>
    <w:rsid w:val="00CC2CDC"/>
    <w:rsid w:val="00CD2303"/>
    <w:rsid w:val="00CD56A2"/>
    <w:rsid w:val="00CE1554"/>
    <w:rsid w:val="00D11EE6"/>
    <w:rsid w:val="00D15880"/>
    <w:rsid w:val="00D264AD"/>
    <w:rsid w:val="00D37376"/>
    <w:rsid w:val="00D56643"/>
    <w:rsid w:val="00D60AC2"/>
    <w:rsid w:val="00D7066B"/>
    <w:rsid w:val="00D759FA"/>
    <w:rsid w:val="00DA60F5"/>
    <w:rsid w:val="00DB129D"/>
    <w:rsid w:val="00DD1817"/>
    <w:rsid w:val="00DF11F6"/>
    <w:rsid w:val="00DF37C4"/>
    <w:rsid w:val="00E03BF0"/>
    <w:rsid w:val="00E17549"/>
    <w:rsid w:val="00E22F40"/>
    <w:rsid w:val="00E24A29"/>
    <w:rsid w:val="00E3198A"/>
    <w:rsid w:val="00E329EB"/>
    <w:rsid w:val="00E3326A"/>
    <w:rsid w:val="00E47757"/>
    <w:rsid w:val="00E57DDD"/>
    <w:rsid w:val="00E60D65"/>
    <w:rsid w:val="00E628A8"/>
    <w:rsid w:val="00E77925"/>
    <w:rsid w:val="00E82CC7"/>
    <w:rsid w:val="00E86FF7"/>
    <w:rsid w:val="00E93E0D"/>
    <w:rsid w:val="00E97E29"/>
    <w:rsid w:val="00EB7E45"/>
    <w:rsid w:val="00EC0142"/>
    <w:rsid w:val="00EC2FD8"/>
    <w:rsid w:val="00EC3A7E"/>
    <w:rsid w:val="00ED5834"/>
    <w:rsid w:val="00ED6FF9"/>
    <w:rsid w:val="00F069F9"/>
    <w:rsid w:val="00F169EB"/>
    <w:rsid w:val="00F350E2"/>
    <w:rsid w:val="00F37A83"/>
    <w:rsid w:val="00F768C6"/>
    <w:rsid w:val="00F773AD"/>
    <w:rsid w:val="00F776B1"/>
    <w:rsid w:val="00F82A63"/>
    <w:rsid w:val="00F83F1D"/>
    <w:rsid w:val="00F9606D"/>
    <w:rsid w:val="00FA1EB6"/>
    <w:rsid w:val="00FB015B"/>
    <w:rsid w:val="00FB7B75"/>
    <w:rsid w:val="00FC0796"/>
    <w:rsid w:val="00FC09B7"/>
    <w:rsid w:val="00FC3A78"/>
    <w:rsid w:val="00FC66DC"/>
    <w:rsid w:val="00FF3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70A"/>
  </w:style>
  <w:style w:type="paragraph" w:styleId="1">
    <w:name w:val="heading 1"/>
    <w:basedOn w:val="a"/>
    <w:next w:val="a"/>
    <w:link w:val="10"/>
    <w:uiPriority w:val="9"/>
    <w:qFormat/>
    <w:rsid w:val="00EC2FD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C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2D1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2FD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uiPriority w:val="59"/>
    <w:rsid w:val="00EC2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BC48C2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C920C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920C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920C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920C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920C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9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20CE"/>
    <w:rPr>
      <w:rFonts w:ascii="Tahoma" w:hAnsi="Tahoma" w:cs="Tahoma"/>
      <w:sz w:val="16"/>
      <w:szCs w:val="16"/>
    </w:rPr>
  </w:style>
  <w:style w:type="character" w:customStyle="1" w:styleId="currenttext">
    <w:name w:val="current_text"/>
    <w:basedOn w:val="a0"/>
    <w:rsid w:val="00D759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minzdrav.ru/poleznye-resursy/pamyatka-vyezzhayuschim-v-tropicheskie-i-subtropicheskie-strany" TargetMode="External"/><Relationship Id="rId13" Type="http://schemas.openxmlformats.org/officeDocument/2006/relationships/hyperlink" Target="https://www.who.int/countries/rus/ru/" TargetMode="External"/><Relationship Id="rId18" Type="http://schemas.openxmlformats.org/officeDocument/2006/relationships/hyperlink" Target="https://www.gnicpm.ru/information_materials" TargetMode="External"/><Relationship Id="rId26" Type="http://schemas.openxmlformats.org/officeDocument/2006/relationships/hyperlink" Target="https://vk.com/zhizn_v_rukah" TargetMode="External"/><Relationship Id="rId3" Type="http://schemas.openxmlformats.org/officeDocument/2006/relationships/styles" Target="styles.xml"/><Relationship Id="rId21" Type="http://schemas.openxmlformats.org/officeDocument/2006/relationships/hyperlink" Target="http://rgnkc.ru/" TargetMode="External"/><Relationship Id="rId7" Type="http://schemas.openxmlformats.org/officeDocument/2006/relationships/hyperlink" Target="https://www.rosminzdrav.ru/poleznye-resursy/anti-tabak" TargetMode="External"/><Relationship Id="rId12" Type="http://schemas.openxmlformats.org/officeDocument/2006/relationships/hyperlink" Target="https://vk.com/@poslushaite_doktor" TargetMode="External"/><Relationship Id="rId17" Type="http://schemas.openxmlformats.org/officeDocument/2006/relationships/hyperlink" Target="https://www.gnicpm.ru/" TargetMode="External"/><Relationship Id="rId25" Type="http://schemas.openxmlformats.org/officeDocument/2006/relationships/hyperlink" Target="https://yadono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ho.int/ru/news-room/events" TargetMode="External"/><Relationship Id="rId20" Type="http://schemas.openxmlformats.org/officeDocument/2006/relationships/hyperlink" Target="http://www.takzdorovo.ru/download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minzdrav.ru/" TargetMode="External"/><Relationship Id="rId11" Type="http://schemas.openxmlformats.org/officeDocument/2006/relationships/hyperlink" Target="https://vk.com/albums-120250818" TargetMode="External"/><Relationship Id="rId24" Type="http://schemas.openxmlformats.org/officeDocument/2006/relationships/hyperlink" Target="http://stop-insult.ru/new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ho.int/topics/ru/" TargetMode="External"/><Relationship Id="rId23" Type="http://schemas.openxmlformats.org/officeDocument/2006/relationships/hyperlink" Target="http://stop-insult.ru/" TargetMode="External"/><Relationship Id="rId28" Type="http://schemas.openxmlformats.org/officeDocument/2006/relationships/hyperlink" Target="http://www.pediatr-russia.ru/parents" TargetMode="External"/><Relationship Id="rId10" Type="http://schemas.openxmlformats.org/officeDocument/2006/relationships/hyperlink" Target="https://vk.com/poslushaite_doktor" TargetMode="External"/><Relationship Id="rId19" Type="http://schemas.openxmlformats.org/officeDocument/2006/relationships/hyperlink" Target="http://www.takzdor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@doctor_hmao" TargetMode="External"/><Relationship Id="rId14" Type="http://schemas.openxmlformats.org/officeDocument/2006/relationships/hyperlink" Target="https://www.who.int/ru/news-room/fact-sheets" TargetMode="External"/><Relationship Id="rId22" Type="http://schemas.openxmlformats.org/officeDocument/2006/relationships/hyperlink" Target="http://www.rgnkc.ru/posobiya-dlya-patsientov" TargetMode="External"/><Relationship Id="rId27" Type="http://schemas.openxmlformats.org/officeDocument/2006/relationships/hyperlink" Target="http://www.pediatr-russia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A397E-466A-4F38-846E-09FA3258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4281</Words>
  <Characters>24406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zinova-ey</dc:creator>
  <cp:lastModifiedBy>zinova-ey</cp:lastModifiedBy>
  <cp:revision>7</cp:revision>
  <cp:lastPrinted>2021-09-16T04:07:00Z</cp:lastPrinted>
  <dcterms:created xsi:type="dcterms:W3CDTF">2021-09-06T05:52:00Z</dcterms:created>
  <dcterms:modified xsi:type="dcterms:W3CDTF">2021-09-16T04:12:00Z</dcterms:modified>
</cp:coreProperties>
</file>